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07376" w14:textId="728C2E38" w:rsidR="00CA1951" w:rsidRPr="00A5299E" w:rsidRDefault="005F0445" w:rsidP="00CA1951">
      <w:pPr>
        <w:spacing w:line="276" w:lineRule="auto"/>
        <w:jc w:val="right"/>
        <w:rPr>
          <w:rFonts w:ascii="Times New Roman" w:eastAsia="Arial" w:hAnsi="Times New Roman" w:cs="Times New Roman"/>
        </w:rPr>
      </w:pPr>
      <w:r w:rsidRPr="00A5299E">
        <w:rPr>
          <w:rFonts w:ascii="Times New Roman" w:hAnsi="Times New Roman" w:cs="Times New Roman"/>
        </w:rPr>
        <w:tab/>
      </w:r>
      <w:r w:rsidRPr="00A5299E">
        <w:rPr>
          <w:rFonts w:ascii="Times New Roman" w:hAnsi="Times New Roman" w:cs="Times New Roman"/>
        </w:rPr>
        <w:tab/>
      </w:r>
      <w:r w:rsidRPr="00A5299E">
        <w:rPr>
          <w:rFonts w:ascii="Times New Roman" w:hAnsi="Times New Roman" w:cs="Times New Roman"/>
        </w:rPr>
        <w:tab/>
      </w:r>
      <w:r w:rsidRPr="00A5299E">
        <w:rPr>
          <w:rFonts w:ascii="Times New Roman" w:hAnsi="Times New Roman" w:cs="Times New Roman"/>
        </w:rPr>
        <w:tab/>
      </w:r>
      <w:r w:rsidRPr="00A5299E">
        <w:rPr>
          <w:rFonts w:ascii="Times New Roman" w:hAnsi="Times New Roman" w:cs="Times New Roman"/>
        </w:rPr>
        <w:tab/>
        <w:t xml:space="preserve">Załącznik nr </w:t>
      </w:r>
      <w:r w:rsidR="00E835C6">
        <w:rPr>
          <w:rFonts w:ascii="Times New Roman" w:hAnsi="Times New Roman" w:cs="Times New Roman"/>
        </w:rPr>
        <w:t>6</w:t>
      </w:r>
      <w:r w:rsidRPr="00A5299E">
        <w:rPr>
          <w:rFonts w:ascii="Times New Roman" w:hAnsi="Times New Roman" w:cs="Times New Roman"/>
        </w:rPr>
        <w:t xml:space="preserve"> do </w:t>
      </w:r>
      <w:r w:rsidR="00CA1951" w:rsidRPr="00A5299E">
        <w:rPr>
          <w:rFonts w:ascii="Times New Roman" w:hAnsi="Times New Roman" w:cs="Times New Roman"/>
        </w:rPr>
        <w:t>Z</w:t>
      </w:r>
      <w:r w:rsidRPr="00A5299E">
        <w:rPr>
          <w:rFonts w:ascii="Times New Roman" w:hAnsi="Times New Roman" w:cs="Times New Roman"/>
        </w:rPr>
        <w:t>apytania ofertowego</w:t>
      </w:r>
      <w:r w:rsidR="00CA1951" w:rsidRPr="00A5299E">
        <w:rPr>
          <w:rFonts w:ascii="Times New Roman" w:hAnsi="Times New Roman" w:cs="Times New Roman"/>
          <w:b/>
          <w:bCs/>
        </w:rPr>
        <w:t xml:space="preserve"> </w:t>
      </w:r>
    </w:p>
    <w:p w14:paraId="64EFD016" w14:textId="77BA14E2" w:rsidR="005F0445" w:rsidRPr="00A5299E" w:rsidRDefault="005F0445">
      <w:pPr>
        <w:pStyle w:val="Tytu"/>
        <w:rPr>
          <w:rFonts w:cs="Times New Roman"/>
          <w:b w:val="0"/>
          <w:bCs w:val="0"/>
          <w:sz w:val="22"/>
          <w:szCs w:val="22"/>
        </w:rPr>
      </w:pPr>
    </w:p>
    <w:p w14:paraId="187A9E9A" w14:textId="0BD9257E" w:rsidR="005F0445" w:rsidRPr="00DD1C82" w:rsidRDefault="00E835C6" w:rsidP="00E835C6">
      <w:pPr>
        <w:pStyle w:val="Tytu"/>
        <w:rPr>
          <w:rFonts w:cs="Times New Roman"/>
          <w:sz w:val="22"/>
          <w:szCs w:val="22"/>
        </w:rPr>
      </w:pPr>
      <w:r w:rsidRPr="00DD1C82">
        <w:rPr>
          <w:rFonts w:cs="Times New Roman"/>
          <w:sz w:val="22"/>
          <w:szCs w:val="22"/>
        </w:rPr>
        <w:t xml:space="preserve">WZÓR </w:t>
      </w:r>
    </w:p>
    <w:p w14:paraId="135F8D15" w14:textId="77777777" w:rsidR="005F0445" w:rsidRPr="00A5299E" w:rsidRDefault="005F0445">
      <w:pPr>
        <w:pStyle w:val="Tytu"/>
        <w:rPr>
          <w:rFonts w:cs="Times New Roman"/>
          <w:sz w:val="22"/>
          <w:szCs w:val="22"/>
        </w:rPr>
      </w:pPr>
    </w:p>
    <w:p w14:paraId="65A8668B" w14:textId="151F1831" w:rsidR="00172130" w:rsidRPr="00791952" w:rsidRDefault="008766A3">
      <w:pPr>
        <w:pStyle w:val="Tytu"/>
        <w:rPr>
          <w:rFonts w:eastAsia="Verdana" w:cs="Times New Roman"/>
          <w:sz w:val="28"/>
          <w:szCs w:val="28"/>
        </w:rPr>
      </w:pPr>
      <w:r w:rsidRPr="00791952">
        <w:rPr>
          <w:rFonts w:cs="Times New Roman"/>
          <w:sz w:val="28"/>
          <w:szCs w:val="28"/>
        </w:rPr>
        <w:t>UMOWA  Nr ………</w:t>
      </w:r>
    </w:p>
    <w:p w14:paraId="0872C2EF" w14:textId="77777777" w:rsidR="00172130" w:rsidRPr="00A5299E" w:rsidRDefault="00172130">
      <w:pPr>
        <w:jc w:val="center"/>
        <w:rPr>
          <w:rFonts w:ascii="Times New Roman" w:eastAsia="Verdana" w:hAnsi="Times New Roman" w:cs="Times New Roman"/>
        </w:rPr>
      </w:pPr>
    </w:p>
    <w:p w14:paraId="7CCD0EEB" w14:textId="77777777" w:rsidR="009D79C6" w:rsidRDefault="008766A3" w:rsidP="00791952">
      <w:pPr>
        <w:spacing w:after="0" w:line="240" w:lineRule="auto"/>
        <w:jc w:val="both"/>
        <w:rPr>
          <w:rFonts w:ascii="Times New Roman" w:hAnsi="Times New Roman" w:cs="Times New Roman"/>
        </w:rPr>
      </w:pPr>
      <w:r w:rsidRPr="00A5299E">
        <w:rPr>
          <w:rFonts w:ascii="Times New Roman" w:hAnsi="Times New Roman" w:cs="Times New Roman"/>
        </w:rPr>
        <w:t>zawarta w dniu …….. r. pomiędzy</w:t>
      </w:r>
      <w:r w:rsidR="009D79C6">
        <w:rPr>
          <w:rFonts w:ascii="Times New Roman" w:hAnsi="Times New Roman" w:cs="Times New Roman"/>
        </w:rPr>
        <w:t>:</w:t>
      </w:r>
    </w:p>
    <w:p w14:paraId="7AFE167C" w14:textId="1F8ADDDC" w:rsidR="00791952" w:rsidRPr="00791952" w:rsidRDefault="00791952" w:rsidP="00791952">
      <w:pPr>
        <w:pStyle w:val="Nagwek1"/>
        <w:spacing w:before="120"/>
        <w:ind w:left="0"/>
      </w:pPr>
      <w:r w:rsidRPr="009654D7">
        <w:t>Parafia</w:t>
      </w:r>
      <w:r w:rsidRPr="009654D7">
        <w:rPr>
          <w:spacing w:val="-4"/>
        </w:rPr>
        <w:t xml:space="preserve"> </w:t>
      </w:r>
      <w:r w:rsidRPr="009654D7">
        <w:t xml:space="preserve">Rzymskokatolicka </w:t>
      </w:r>
      <w:r w:rsidRPr="009654D7">
        <w:rPr>
          <w:spacing w:val="-3"/>
          <w:shd w:val="clear" w:color="auto" w:fill="F7F8FA"/>
        </w:rPr>
        <w:t xml:space="preserve">Św. Mateusza Apostoła w Nowym Stawie </w:t>
      </w:r>
      <w:r w:rsidRPr="009654D7">
        <w:rPr>
          <w:b w:val="0"/>
          <w:bCs w:val="0"/>
          <w:spacing w:val="-3"/>
          <w:shd w:val="clear" w:color="auto" w:fill="F7F8FA"/>
        </w:rPr>
        <w:t xml:space="preserve">z siedzibą przy  </w:t>
      </w:r>
      <w:r w:rsidRPr="009654D7">
        <w:rPr>
          <w:rFonts w:eastAsia="TimesNewRomanPSMT"/>
          <w:b w:val="0"/>
          <w:bCs w:val="0"/>
        </w:rPr>
        <w:t xml:space="preserve">Pl. Kardynała </w:t>
      </w:r>
      <w:r w:rsidRPr="00791952">
        <w:rPr>
          <w:rFonts w:eastAsia="TimesNewRomanPSMT"/>
          <w:b w:val="0"/>
          <w:bCs w:val="0"/>
        </w:rPr>
        <w:t>Stefana Wyszyńskiego 1, 82-230 Nowy Staw</w:t>
      </w:r>
      <w:r w:rsidR="009D79C6" w:rsidRPr="00791952">
        <w:rPr>
          <w:b w:val="0"/>
          <w:bCs w:val="0"/>
        </w:rPr>
        <w:t>,</w:t>
      </w:r>
      <w:r w:rsidR="008766A3" w:rsidRPr="00791952">
        <w:rPr>
          <w:b w:val="0"/>
          <w:bCs w:val="0"/>
        </w:rPr>
        <w:t xml:space="preserve"> </w:t>
      </w:r>
      <w:r w:rsidR="009D79C6" w:rsidRPr="00791952">
        <w:rPr>
          <w:b w:val="0"/>
          <w:bCs w:val="0"/>
        </w:rPr>
        <w:br/>
      </w:r>
      <w:r w:rsidRPr="00A5299E">
        <w:t xml:space="preserve">reprezentowaną przez: </w:t>
      </w:r>
      <w:r w:rsidRPr="00791952">
        <w:t>Ks. Jerzy Pawelczyk</w:t>
      </w:r>
      <w:r>
        <w:t xml:space="preserve"> – Proboszcza Parafii</w:t>
      </w:r>
    </w:p>
    <w:p w14:paraId="35ACF589" w14:textId="00B184B8" w:rsidR="00172130" w:rsidRPr="00791952" w:rsidRDefault="008766A3" w:rsidP="00791952">
      <w:pPr>
        <w:pStyle w:val="Nagwek1"/>
        <w:ind w:left="0"/>
      </w:pPr>
      <w:r w:rsidRPr="00791952">
        <w:rPr>
          <w:b w:val="0"/>
          <w:bCs w:val="0"/>
        </w:rPr>
        <w:t>zwaną w treści umowy „Zamawiającym”,</w:t>
      </w:r>
      <w:r w:rsidRPr="00A5299E">
        <w:t xml:space="preserve"> </w:t>
      </w:r>
    </w:p>
    <w:p w14:paraId="2D7E7864" w14:textId="2D6DF898" w:rsidR="00172130" w:rsidRPr="00A5299E" w:rsidRDefault="008766A3" w:rsidP="00791952">
      <w:pPr>
        <w:spacing w:before="120" w:after="0" w:line="240" w:lineRule="auto"/>
        <w:jc w:val="both"/>
        <w:rPr>
          <w:rFonts w:ascii="Times New Roman" w:eastAsia="Verdana" w:hAnsi="Times New Roman" w:cs="Times New Roman"/>
        </w:rPr>
      </w:pPr>
      <w:r w:rsidRPr="00A5299E">
        <w:rPr>
          <w:rFonts w:ascii="Times New Roman" w:hAnsi="Times New Roman" w:cs="Times New Roman"/>
        </w:rPr>
        <w:t>a</w:t>
      </w:r>
    </w:p>
    <w:p w14:paraId="7E41C8C4" w14:textId="77777777" w:rsidR="009E3423" w:rsidRPr="009E3423" w:rsidRDefault="009E3423" w:rsidP="009E3423">
      <w:pPr>
        <w:spacing w:after="0" w:line="240" w:lineRule="auto"/>
        <w:jc w:val="both"/>
        <w:rPr>
          <w:rFonts w:asciiTheme="majorHAnsi" w:hAnsiTheme="majorHAnsi" w:cstheme="majorHAnsi"/>
        </w:rPr>
      </w:pPr>
      <w:r w:rsidRPr="009E3423">
        <w:rPr>
          <w:rFonts w:asciiTheme="majorHAnsi" w:hAnsiTheme="majorHAnsi" w:cstheme="majorHAnsi"/>
        </w:rPr>
        <w:t xml:space="preserve">……………………………………..., ul. ………………………….., ……………………………. </w:t>
      </w:r>
    </w:p>
    <w:p w14:paraId="2CB22B5D" w14:textId="77777777" w:rsidR="009E3423" w:rsidRDefault="009E3423" w:rsidP="009E3423">
      <w:pPr>
        <w:spacing w:after="0" w:line="240" w:lineRule="auto"/>
        <w:jc w:val="both"/>
        <w:rPr>
          <w:rFonts w:asciiTheme="majorHAnsi" w:hAnsiTheme="majorHAnsi" w:cstheme="majorHAnsi"/>
        </w:rPr>
      </w:pPr>
      <w:r w:rsidRPr="009E3423">
        <w:rPr>
          <w:rFonts w:asciiTheme="majorHAnsi" w:hAnsiTheme="majorHAnsi" w:cstheme="majorHAnsi"/>
        </w:rPr>
        <w:t>NIP ………………………………,</w:t>
      </w:r>
    </w:p>
    <w:p w14:paraId="3CC0145E" w14:textId="33BF6DBD" w:rsidR="009E3423" w:rsidRDefault="009E3423" w:rsidP="009E3423">
      <w:pPr>
        <w:spacing w:after="0" w:line="240" w:lineRule="auto"/>
        <w:jc w:val="both"/>
        <w:rPr>
          <w:rFonts w:asciiTheme="majorHAnsi" w:hAnsiTheme="majorHAnsi" w:cstheme="majorHAnsi"/>
        </w:rPr>
      </w:pPr>
      <w:r w:rsidRPr="009E3423">
        <w:rPr>
          <w:rFonts w:asciiTheme="majorHAnsi" w:hAnsiTheme="majorHAnsi" w:cstheme="majorHAnsi"/>
        </w:rPr>
        <w:t>reprezentowanym przez:</w:t>
      </w:r>
      <w:r>
        <w:rPr>
          <w:rFonts w:asciiTheme="majorHAnsi" w:hAnsiTheme="majorHAnsi" w:cstheme="majorHAnsi"/>
        </w:rPr>
        <w:t xml:space="preserve"> …..</w:t>
      </w:r>
    </w:p>
    <w:p w14:paraId="671B059A" w14:textId="77777777" w:rsidR="009E3423" w:rsidRPr="009E3423" w:rsidRDefault="009E3423" w:rsidP="009E3423">
      <w:pPr>
        <w:spacing w:after="0" w:line="240" w:lineRule="auto"/>
        <w:jc w:val="both"/>
        <w:rPr>
          <w:rFonts w:asciiTheme="majorHAnsi" w:hAnsiTheme="majorHAnsi" w:cstheme="majorHAnsi"/>
        </w:rPr>
      </w:pPr>
    </w:p>
    <w:p w14:paraId="3FB7A481" w14:textId="7330B88E" w:rsidR="00172130" w:rsidRPr="00A5299E" w:rsidRDefault="008766A3" w:rsidP="00791952">
      <w:pPr>
        <w:spacing w:after="0" w:line="240" w:lineRule="auto"/>
        <w:jc w:val="both"/>
        <w:rPr>
          <w:rFonts w:ascii="Times New Roman" w:eastAsia="Verdana" w:hAnsi="Times New Roman" w:cs="Times New Roman"/>
          <w:b/>
          <w:bCs/>
        </w:rPr>
      </w:pPr>
      <w:r w:rsidRPr="00A5299E">
        <w:rPr>
          <w:rFonts w:ascii="Times New Roman" w:hAnsi="Times New Roman" w:cs="Times New Roman"/>
        </w:rPr>
        <w:t xml:space="preserve">Zwanym dalej </w:t>
      </w:r>
      <w:r w:rsidRPr="00A5299E">
        <w:rPr>
          <w:rFonts w:ascii="Times New Roman" w:hAnsi="Times New Roman" w:cs="Times New Roman"/>
          <w:b/>
          <w:bCs/>
        </w:rPr>
        <w:t>„Wykonawcą”</w:t>
      </w:r>
    </w:p>
    <w:p w14:paraId="74DC636C" w14:textId="77777777" w:rsidR="009E3423" w:rsidRDefault="009E3423" w:rsidP="009E3423">
      <w:pPr>
        <w:spacing w:line="276" w:lineRule="auto"/>
        <w:jc w:val="both"/>
        <w:rPr>
          <w:rFonts w:cs="Arial"/>
        </w:rPr>
      </w:pPr>
    </w:p>
    <w:p w14:paraId="343B01B3" w14:textId="45DF09F7" w:rsidR="00172130" w:rsidRPr="009E3423" w:rsidRDefault="009E3423" w:rsidP="009E3423">
      <w:pPr>
        <w:spacing w:line="276" w:lineRule="auto"/>
        <w:jc w:val="both"/>
        <w:rPr>
          <w:rFonts w:ascii="Times New Roman" w:hAnsi="Times New Roman" w:cs="Times New Roman"/>
        </w:rPr>
      </w:pPr>
      <w:r w:rsidRPr="009E3423">
        <w:rPr>
          <w:rFonts w:ascii="Times New Roman" w:hAnsi="Times New Roman" w:cs="Times New Roman"/>
        </w:rPr>
        <w:t>Działając na podstawie przeprowadzonego postępowania zakupowego strony zawierają umowę o następującej treści:</w:t>
      </w:r>
    </w:p>
    <w:p w14:paraId="56BD115C" w14:textId="77777777" w:rsidR="00172130" w:rsidRPr="00791952" w:rsidRDefault="008766A3" w:rsidP="00791952">
      <w:pPr>
        <w:shd w:val="clear" w:color="auto" w:fill="FFFFFF"/>
        <w:spacing w:before="120" w:after="0" w:line="240" w:lineRule="auto"/>
        <w:ind w:right="6"/>
        <w:jc w:val="center"/>
        <w:rPr>
          <w:rFonts w:ascii="Times New Roman" w:hAnsi="Times New Roman" w:cs="Times New Roman"/>
          <w:b/>
          <w:bCs/>
        </w:rPr>
      </w:pPr>
      <w:r w:rsidRPr="00791952">
        <w:rPr>
          <w:rFonts w:ascii="Times New Roman" w:hAnsi="Times New Roman" w:cs="Times New Roman"/>
          <w:b/>
          <w:bCs/>
        </w:rPr>
        <w:t>§ 1</w:t>
      </w:r>
    </w:p>
    <w:p w14:paraId="11A8366A" w14:textId="3F57E334" w:rsidR="00791952" w:rsidRPr="00791952" w:rsidRDefault="00791952" w:rsidP="00791952">
      <w:pPr>
        <w:shd w:val="clear" w:color="auto" w:fill="FFFFFF"/>
        <w:spacing w:before="120" w:after="0" w:line="240" w:lineRule="auto"/>
        <w:ind w:right="6"/>
        <w:jc w:val="center"/>
        <w:rPr>
          <w:rFonts w:ascii="Times New Roman" w:eastAsia="Verdana" w:hAnsi="Times New Roman" w:cs="Times New Roman"/>
          <w:b/>
          <w:bCs/>
        </w:rPr>
      </w:pPr>
      <w:r w:rsidRPr="00791952">
        <w:rPr>
          <w:rFonts w:ascii="Times New Roman" w:hAnsi="Times New Roman" w:cs="Times New Roman"/>
          <w:b/>
          <w:bCs/>
        </w:rPr>
        <w:t>PRZEDMIOT UMOWY</w:t>
      </w:r>
    </w:p>
    <w:p w14:paraId="2E4FE564" w14:textId="1D2A6A6F" w:rsidR="00172130" w:rsidRPr="009E3423" w:rsidRDefault="008766A3" w:rsidP="00791952">
      <w:pPr>
        <w:numPr>
          <w:ilvl w:val="0"/>
          <w:numId w:val="2"/>
        </w:numPr>
        <w:spacing w:before="120" w:after="0" w:line="240" w:lineRule="auto"/>
        <w:ind w:left="357" w:hanging="357"/>
        <w:jc w:val="both"/>
        <w:rPr>
          <w:rFonts w:asciiTheme="majorHAnsi" w:hAnsiTheme="majorHAnsi" w:cstheme="majorHAnsi"/>
        </w:rPr>
      </w:pPr>
      <w:r w:rsidRPr="00791952">
        <w:rPr>
          <w:rFonts w:asciiTheme="majorHAnsi" w:hAnsiTheme="majorHAnsi" w:cstheme="majorHAnsi"/>
        </w:rPr>
        <w:t>Zamawiający zleca, a Wykonawca przyjmuje do wykonania zadanie pn</w:t>
      </w:r>
      <w:r w:rsidR="00827D47" w:rsidRPr="00791952">
        <w:rPr>
          <w:rFonts w:asciiTheme="majorHAnsi" w:hAnsiTheme="majorHAnsi" w:cstheme="majorHAnsi"/>
        </w:rPr>
        <w:t>.</w:t>
      </w:r>
      <w:r w:rsidRPr="00791952">
        <w:rPr>
          <w:rFonts w:asciiTheme="majorHAnsi" w:hAnsiTheme="majorHAnsi" w:cstheme="majorHAnsi"/>
        </w:rPr>
        <w:t xml:space="preserve">: </w:t>
      </w:r>
      <w:bookmarkStart w:id="0" w:name="_Hlk172641133"/>
      <w:r w:rsidR="00791952" w:rsidRPr="00791952">
        <w:rPr>
          <w:rFonts w:asciiTheme="majorHAnsi" w:hAnsiTheme="majorHAnsi" w:cstheme="majorHAnsi"/>
          <w:b/>
          <w:bCs/>
        </w:rPr>
        <w:t xml:space="preserve">Prace konserwatorskie i budowlane w otoczeniu i kościele pw. Św. Mateusza Apostoła w Nowym Stawie </w:t>
      </w:r>
      <w:bookmarkEnd w:id="0"/>
      <w:r w:rsidR="009E3423" w:rsidRPr="009E3423">
        <w:rPr>
          <w:rFonts w:asciiTheme="majorHAnsi" w:hAnsiTheme="majorHAnsi" w:cstheme="majorHAnsi"/>
        </w:rPr>
        <w:t>współfinansowane w ramach Rządowego Programu Odbudowy Zabytków Nr</w:t>
      </w:r>
      <w:r w:rsidR="009E3423">
        <w:rPr>
          <w:rFonts w:asciiTheme="majorHAnsi" w:hAnsiTheme="majorHAnsi" w:cstheme="majorHAnsi"/>
        </w:rPr>
        <w:t xml:space="preserve"> </w:t>
      </w:r>
      <w:r w:rsidR="009E3423" w:rsidRPr="009E3423">
        <w:rPr>
          <w:rFonts w:asciiTheme="majorHAnsi" w:hAnsiTheme="majorHAnsi" w:cstheme="majorHAnsi"/>
        </w:rPr>
        <w:t>RPOZ/2022/10120/</w:t>
      </w:r>
      <w:proofErr w:type="spellStart"/>
      <w:r w:rsidR="009E3423" w:rsidRPr="009E3423">
        <w:rPr>
          <w:rFonts w:asciiTheme="majorHAnsi" w:hAnsiTheme="majorHAnsi" w:cstheme="majorHAnsi"/>
        </w:rPr>
        <w:t>PolskiLad</w:t>
      </w:r>
      <w:proofErr w:type="spellEnd"/>
      <w:r w:rsidR="009E3423" w:rsidRPr="009E3423">
        <w:rPr>
          <w:rFonts w:asciiTheme="majorHAnsi" w:hAnsiTheme="majorHAnsi" w:cstheme="majorHAnsi"/>
        </w:rPr>
        <w:t>.</w:t>
      </w:r>
    </w:p>
    <w:p w14:paraId="4A20078B" w14:textId="29AA38CC" w:rsidR="00172130" w:rsidRPr="00A5299E" w:rsidRDefault="008766A3" w:rsidP="00791952">
      <w:pPr>
        <w:pStyle w:val="Akapitzlist"/>
        <w:numPr>
          <w:ilvl w:val="0"/>
          <w:numId w:val="2"/>
        </w:numPr>
        <w:spacing w:before="120" w:after="0" w:line="240" w:lineRule="auto"/>
        <w:rPr>
          <w:rFonts w:ascii="Times New Roman" w:hAnsi="Times New Roman" w:cs="Times New Roman"/>
        </w:rPr>
      </w:pPr>
      <w:r w:rsidRPr="00A5299E">
        <w:rPr>
          <w:rFonts w:ascii="Times New Roman" w:hAnsi="Times New Roman" w:cs="Times New Roman"/>
        </w:rPr>
        <w:t>Adres inwestycji:</w:t>
      </w:r>
      <w:r w:rsidR="00791952" w:rsidRPr="00791952">
        <w:rPr>
          <w:rFonts w:eastAsia="TimesNewRomanPSMT" w:cs="Times New Roman"/>
          <w:b/>
          <w:bCs/>
        </w:rPr>
        <w:t xml:space="preserve"> </w:t>
      </w:r>
      <w:r w:rsidR="00791952" w:rsidRPr="00791952">
        <w:rPr>
          <w:rFonts w:asciiTheme="majorHAnsi" w:eastAsia="TimesNewRomanPSMT" w:hAnsiTheme="majorHAnsi" w:cstheme="majorHAnsi"/>
        </w:rPr>
        <w:t>Pl. Kardynała Stefana Wyszyńskiego 1, 82-230 Nowy Staw</w:t>
      </w:r>
      <w:r w:rsidRPr="00791952">
        <w:rPr>
          <w:rFonts w:asciiTheme="majorHAnsi" w:hAnsiTheme="majorHAnsi" w:cstheme="majorHAnsi"/>
        </w:rPr>
        <w:t>,</w:t>
      </w:r>
      <w:r w:rsidR="00791952">
        <w:rPr>
          <w:rFonts w:asciiTheme="majorHAnsi" w:hAnsiTheme="majorHAnsi" w:cstheme="majorHAnsi"/>
        </w:rPr>
        <w:t xml:space="preserve"> działka 126, </w:t>
      </w:r>
      <w:r w:rsidRPr="00A5299E">
        <w:rPr>
          <w:rFonts w:ascii="Times New Roman" w:hAnsi="Times New Roman" w:cs="Times New Roman"/>
        </w:rPr>
        <w:t xml:space="preserve"> obręb </w:t>
      </w:r>
      <w:r w:rsidR="00791952">
        <w:rPr>
          <w:rFonts w:ascii="Times New Roman" w:hAnsi="Times New Roman" w:cs="Times New Roman"/>
        </w:rPr>
        <w:t>1- Nowy Staw</w:t>
      </w:r>
      <w:r w:rsidRPr="00A5299E">
        <w:rPr>
          <w:rFonts w:ascii="Times New Roman" w:hAnsi="Times New Roman" w:cs="Times New Roman"/>
        </w:rPr>
        <w:t xml:space="preserve">. </w:t>
      </w:r>
    </w:p>
    <w:p w14:paraId="133502F4" w14:textId="77777777" w:rsidR="008766A3" w:rsidRPr="00791952" w:rsidRDefault="008766A3" w:rsidP="00791952">
      <w:pPr>
        <w:numPr>
          <w:ilvl w:val="0"/>
          <w:numId w:val="2"/>
        </w:numPr>
        <w:spacing w:before="120" w:after="0" w:line="240" w:lineRule="auto"/>
        <w:jc w:val="both"/>
        <w:rPr>
          <w:rFonts w:asciiTheme="majorHAnsi" w:hAnsiTheme="majorHAnsi" w:cstheme="majorHAnsi"/>
        </w:rPr>
      </w:pPr>
      <w:r w:rsidRPr="00791952">
        <w:rPr>
          <w:rFonts w:asciiTheme="majorHAnsi" w:hAnsiTheme="majorHAnsi" w:cstheme="majorHAnsi"/>
        </w:rPr>
        <w:t>W ramach wykonania przedmiotu umowy Wykonawca w szczególności wykona:</w:t>
      </w:r>
    </w:p>
    <w:p w14:paraId="1C627BAF" w14:textId="3AEF8E38" w:rsidR="00791952" w:rsidRPr="00791952" w:rsidRDefault="00791952" w:rsidP="00791952">
      <w:pPr>
        <w:pStyle w:val="Akapitzlist"/>
        <w:tabs>
          <w:tab w:val="left" w:pos="476"/>
          <w:tab w:val="left" w:pos="478"/>
        </w:tabs>
        <w:spacing w:after="0" w:line="240" w:lineRule="auto"/>
        <w:ind w:left="476" w:right="113"/>
        <w:rPr>
          <w:rFonts w:asciiTheme="majorHAnsi" w:hAnsiTheme="majorHAnsi" w:cstheme="majorHAnsi"/>
        </w:rPr>
      </w:pPr>
      <w:r>
        <w:rPr>
          <w:rFonts w:asciiTheme="majorHAnsi" w:hAnsiTheme="majorHAnsi" w:cstheme="majorHAnsi"/>
        </w:rPr>
        <w:t xml:space="preserve">- </w:t>
      </w:r>
      <w:r w:rsidRPr="00791952">
        <w:rPr>
          <w:rFonts w:asciiTheme="majorHAnsi" w:hAnsiTheme="majorHAnsi" w:cstheme="majorHAnsi"/>
        </w:rPr>
        <w:t>Remont wnętrz</w:t>
      </w:r>
      <w:r w:rsidR="00116FF4">
        <w:rPr>
          <w:rFonts w:asciiTheme="majorHAnsi" w:hAnsiTheme="majorHAnsi" w:cstheme="majorHAnsi"/>
        </w:rPr>
        <w:t>a</w:t>
      </w:r>
      <w:r w:rsidRPr="00791952">
        <w:rPr>
          <w:rFonts w:asciiTheme="majorHAnsi" w:hAnsiTheme="majorHAnsi" w:cstheme="majorHAnsi"/>
        </w:rPr>
        <w:t xml:space="preserve"> kościoła parafialnego p.w. św. Mateusza Apostoła w Nowym Stawie</w:t>
      </w:r>
      <w:r>
        <w:rPr>
          <w:rFonts w:asciiTheme="majorHAnsi" w:hAnsiTheme="majorHAnsi" w:cstheme="majorHAnsi"/>
        </w:rPr>
        <w:t>,</w:t>
      </w:r>
      <w:r w:rsidRPr="00791952">
        <w:rPr>
          <w:rFonts w:asciiTheme="majorHAnsi" w:hAnsiTheme="majorHAnsi" w:cstheme="majorHAnsi"/>
        </w:rPr>
        <w:br/>
      </w:r>
      <w:r>
        <w:rPr>
          <w:rFonts w:asciiTheme="majorHAnsi" w:hAnsiTheme="majorHAnsi" w:cstheme="majorHAnsi"/>
        </w:rPr>
        <w:t xml:space="preserve">- </w:t>
      </w:r>
      <w:r w:rsidRPr="00791952">
        <w:rPr>
          <w:rFonts w:asciiTheme="majorHAnsi" w:hAnsiTheme="majorHAnsi" w:cstheme="majorHAnsi"/>
        </w:rPr>
        <w:t xml:space="preserve">Prace zachowawcze bramy w północnej części </w:t>
      </w:r>
      <w:r w:rsidRPr="00791952">
        <w:rPr>
          <w:rFonts w:asciiTheme="majorHAnsi" w:eastAsia="TimesNewRomanPS-BoldMT" w:hAnsiTheme="majorHAnsi" w:cstheme="majorHAnsi"/>
        </w:rPr>
        <w:t xml:space="preserve">ogrodzenia posesji </w:t>
      </w:r>
      <w:r w:rsidRPr="00791952">
        <w:rPr>
          <w:rFonts w:asciiTheme="majorHAnsi" w:hAnsiTheme="majorHAnsi" w:cstheme="majorHAnsi"/>
        </w:rPr>
        <w:t>kościoła parafialnego p.w. św. Mateusza Apostoła w Nowym Stawie</w:t>
      </w:r>
      <w:r>
        <w:rPr>
          <w:rFonts w:asciiTheme="majorHAnsi" w:hAnsiTheme="majorHAnsi" w:cstheme="majorHAnsi"/>
        </w:rPr>
        <w:t>,</w:t>
      </w:r>
      <w:r w:rsidRPr="00791952">
        <w:rPr>
          <w:rFonts w:asciiTheme="majorHAnsi" w:hAnsiTheme="majorHAnsi" w:cstheme="majorHAnsi"/>
        </w:rPr>
        <w:br/>
      </w:r>
      <w:r>
        <w:rPr>
          <w:rFonts w:asciiTheme="majorHAnsi" w:hAnsiTheme="majorHAnsi" w:cstheme="majorHAnsi"/>
        </w:rPr>
        <w:t xml:space="preserve">- </w:t>
      </w:r>
      <w:r w:rsidRPr="00791952">
        <w:rPr>
          <w:rFonts w:asciiTheme="majorHAnsi" w:hAnsiTheme="majorHAnsi" w:cstheme="majorHAnsi"/>
        </w:rPr>
        <w:t>Remont schodów prezbiterium kościoła parafialnego p.w. św. Mateusza Apostoła w Nowym Stawie</w:t>
      </w:r>
      <w:r>
        <w:rPr>
          <w:rFonts w:asciiTheme="majorHAnsi" w:hAnsiTheme="majorHAnsi" w:cstheme="majorHAnsi"/>
        </w:rPr>
        <w:t>,</w:t>
      </w:r>
      <w:r w:rsidRPr="00791952">
        <w:rPr>
          <w:rFonts w:asciiTheme="majorHAnsi" w:hAnsiTheme="majorHAnsi" w:cstheme="majorHAnsi"/>
        </w:rPr>
        <w:br/>
      </w:r>
      <w:r>
        <w:rPr>
          <w:rFonts w:asciiTheme="majorHAnsi" w:hAnsiTheme="majorHAnsi" w:cstheme="majorHAnsi"/>
        </w:rPr>
        <w:t xml:space="preserve">- </w:t>
      </w:r>
      <w:r w:rsidRPr="00791952">
        <w:rPr>
          <w:rFonts w:asciiTheme="majorHAnsi" w:hAnsiTheme="majorHAnsi" w:cstheme="majorHAnsi"/>
        </w:rPr>
        <w:t>Remont dachu wraz z wymianą pokrycia dachowego na budynku katechetycznym (dawna organistówka).</w:t>
      </w:r>
    </w:p>
    <w:p w14:paraId="1FCF510B" w14:textId="69E1F435" w:rsidR="00782294" w:rsidRPr="00A5299E" w:rsidRDefault="00782294" w:rsidP="00791952">
      <w:pPr>
        <w:spacing w:before="120" w:after="0" w:line="240" w:lineRule="auto"/>
        <w:ind w:left="360"/>
        <w:jc w:val="both"/>
        <w:rPr>
          <w:rFonts w:ascii="Times New Roman" w:eastAsia="Times New Roman" w:hAnsi="Times New Roman" w:cs="Times New Roman"/>
        </w:rPr>
      </w:pPr>
      <w:r w:rsidRPr="00A5299E">
        <w:rPr>
          <w:rFonts w:ascii="Times New Roman" w:eastAsia="Times New Roman" w:hAnsi="Times New Roman" w:cs="Times New Roman"/>
        </w:rPr>
        <w:t xml:space="preserve">Prace wykonywane winny być na rusztowaniu. </w:t>
      </w:r>
    </w:p>
    <w:p w14:paraId="1DA5A4F5" w14:textId="753946C2" w:rsidR="00782294" w:rsidRPr="00A5299E" w:rsidRDefault="00782294" w:rsidP="00791952">
      <w:pPr>
        <w:spacing w:before="120" w:after="0" w:line="240" w:lineRule="auto"/>
        <w:ind w:left="360"/>
        <w:jc w:val="both"/>
        <w:rPr>
          <w:rFonts w:ascii="Times New Roman" w:eastAsia="Times New Roman" w:hAnsi="Times New Roman" w:cs="Times New Roman"/>
        </w:rPr>
      </w:pPr>
      <w:r w:rsidRPr="00A5299E">
        <w:rPr>
          <w:rFonts w:ascii="Times New Roman" w:eastAsia="Times New Roman" w:hAnsi="Times New Roman" w:cs="Times New Roman"/>
        </w:rPr>
        <w:t>Rusztowanie oraz wszelkie urządzenia i materiały niezbędne do wykonania zamówienia zapewnia Wykonawca, a koszty związane z wykonaniem zamówienia zawarte są w cenie oferty.</w:t>
      </w:r>
    </w:p>
    <w:p w14:paraId="6D1CC980" w14:textId="50A7B8E0" w:rsidR="00172130" w:rsidRPr="00A5299E" w:rsidRDefault="008766A3">
      <w:pPr>
        <w:pStyle w:val="Akapitzlist"/>
        <w:numPr>
          <w:ilvl w:val="0"/>
          <w:numId w:val="4"/>
        </w:numPr>
        <w:spacing w:before="120" w:after="0" w:line="240" w:lineRule="auto"/>
        <w:jc w:val="both"/>
        <w:rPr>
          <w:rFonts w:ascii="Times New Roman" w:hAnsi="Times New Roman" w:cs="Times New Roman"/>
        </w:rPr>
      </w:pPr>
      <w:r w:rsidRPr="00A5299E">
        <w:rPr>
          <w:rFonts w:ascii="Times New Roman" w:hAnsi="Times New Roman" w:cs="Times New Roman"/>
        </w:rPr>
        <w:t xml:space="preserve">Szczegółowy zakres robót określa przedmiar i dokumentacja techniczna </w:t>
      </w:r>
      <w:r w:rsidR="00782294" w:rsidRPr="00A5299E">
        <w:rPr>
          <w:rFonts w:ascii="Times New Roman" w:hAnsi="Times New Roman" w:cs="Times New Roman"/>
        </w:rPr>
        <w:t>będące częścią</w:t>
      </w:r>
      <w:r w:rsidRPr="00A5299E">
        <w:rPr>
          <w:rFonts w:ascii="Times New Roman" w:hAnsi="Times New Roman" w:cs="Times New Roman"/>
        </w:rPr>
        <w:t xml:space="preserve"> zapytania ofertowego. </w:t>
      </w:r>
    </w:p>
    <w:p w14:paraId="046B3428" w14:textId="0F1B286E" w:rsidR="00172130" w:rsidRPr="00A5299E" w:rsidRDefault="008766A3">
      <w:pPr>
        <w:numPr>
          <w:ilvl w:val="0"/>
          <w:numId w:val="4"/>
        </w:numPr>
        <w:spacing w:before="120" w:after="0" w:line="240" w:lineRule="auto"/>
        <w:jc w:val="both"/>
        <w:rPr>
          <w:rFonts w:ascii="Times New Roman" w:hAnsi="Times New Roman" w:cs="Times New Roman"/>
        </w:rPr>
      </w:pPr>
      <w:r w:rsidRPr="00A5299E">
        <w:rPr>
          <w:rFonts w:ascii="Times New Roman" w:hAnsi="Times New Roman" w:cs="Times New Roman"/>
        </w:rPr>
        <w:t>Przedmiot umowy należy wykonać zgodnie z postanowieniami niniejszej umowy oraz treścią zapytania ofertowego</w:t>
      </w:r>
      <w:r w:rsidR="008F3B81" w:rsidRPr="00A5299E">
        <w:rPr>
          <w:rFonts w:ascii="Times New Roman" w:hAnsi="Times New Roman" w:cs="Times New Roman"/>
        </w:rPr>
        <w:t>.</w:t>
      </w:r>
    </w:p>
    <w:p w14:paraId="3EAF0152" w14:textId="77777777" w:rsidR="00A51C84" w:rsidRDefault="00A51C84" w:rsidP="00A51C84">
      <w:pPr>
        <w:pStyle w:val="Tytu"/>
        <w:rPr>
          <w:rFonts w:asciiTheme="majorHAnsi" w:hAnsiTheme="majorHAnsi" w:cstheme="majorHAnsi"/>
          <w:sz w:val="22"/>
          <w:szCs w:val="22"/>
        </w:rPr>
      </w:pPr>
    </w:p>
    <w:p w14:paraId="30EB7651" w14:textId="08865205" w:rsidR="00A51C84" w:rsidRDefault="00A51C84" w:rsidP="00A51C84">
      <w:pPr>
        <w:pStyle w:val="Tytu"/>
        <w:rPr>
          <w:rFonts w:asciiTheme="majorHAnsi" w:hAnsiTheme="majorHAnsi" w:cstheme="majorHAnsi"/>
          <w:sz w:val="22"/>
          <w:szCs w:val="22"/>
        </w:rPr>
      </w:pPr>
      <w:r w:rsidRPr="00A51C84">
        <w:rPr>
          <w:rFonts w:asciiTheme="majorHAnsi" w:hAnsiTheme="majorHAnsi" w:cstheme="majorHAnsi"/>
          <w:sz w:val="22"/>
          <w:szCs w:val="22"/>
        </w:rPr>
        <w:t xml:space="preserve">§ </w:t>
      </w:r>
      <w:r w:rsidR="00827016">
        <w:rPr>
          <w:rFonts w:asciiTheme="majorHAnsi" w:hAnsiTheme="majorHAnsi" w:cstheme="majorHAnsi"/>
          <w:sz w:val="22"/>
          <w:szCs w:val="22"/>
        </w:rPr>
        <w:t>2</w:t>
      </w:r>
    </w:p>
    <w:p w14:paraId="63AB6598" w14:textId="69D87ACA" w:rsidR="00A51C84" w:rsidRPr="00A51C84" w:rsidRDefault="00A51C84" w:rsidP="00A51C84">
      <w:pPr>
        <w:pStyle w:val="Tytu"/>
        <w:rPr>
          <w:rFonts w:asciiTheme="majorHAnsi" w:hAnsiTheme="majorHAnsi" w:cstheme="majorHAnsi"/>
          <w:sz w:val="22"/>
          <w:szCs w:val="22"/>
        </w:rPr>
      </w:pPr>
      <w:r w:rsidRPr="00A51C84">
        <w:rPr>
          <w:rFonts w:asciiTheme="majorHAnsi" w:hAnsiTheme="majorHAnsi" w:cstheme="majorHAnsi"/>
          <w:sz w:val="22"/>
          <w:szCs w:val="22"/>
        </w:rPr>
        <w:t>OBOWIĄZKI STRON</w:t>
      </w:r>
    </w:p>
    <w:p w14:paraId="09A1B786"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A51C84">
        <w:rPr>
          <w:rFonts w:asciiTheme="majorHAnsi" w:hAnsiTheme="majorHAnsi" w:cstheme="majorHAnsi"/>
        </w:rPr>
        <w:lastRenderedPageBreak/>
        <w:t>Zamawiający zobowiązuje się w ramach realizacji przedmiotu umowy do:</w:t>
      </w:r>
    </w:p>
    <w:p w14:paraId="1C0A3E23" w14:textId="77777777" w:rsidR="00A51C84" w:rsidRPr="00A51C84" w:rsidRDefault="00A51C84">
      <w:pPr>
        <w:pStyle w:val="Tekstpodstawow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567" w:hanging="357"/>
        <w:jc w:val="both"/>
        <w:rPr>
          <w:rFonts w:asciiTheme="majorHAnsi" w:hAnsiTheme="majorHAnsi" w:cstheme="majorHAnsi"/>
        </w:rPr>
      </w:pPr>
      <w:r w:rsidRPr="00A51C84">
        <w:rPr>
          <w:rFonts w:asciiTheme="majorHAnsi" w:hAnsiTheme="majorHAnsi" w:cstheme="majorHAnsi"/>
        </w:rPr>
        <w:t>dokonania odbioru wykonanych robót budowlanych na zasadach określonych w niniejszej umowie,</w:t>
      </w:r>
    </w:p>
    <w:p w14:paraId="12C2251C" w14:textId="72C2F931" w:rsidR="00A51C84" w:rsidRDefault="00A51C84">
      <w:pPr>
        <w:pStyle w:val="Tekstpodstawow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567" w:hanging="357"/>
        <w:jc w:val="both"/>
        <w:rPr>
          <w:rFonts w:asciiTheme="majorHAnsi" w:hAnsiTheme="majorHAnsi" w:cstheme="majorHAnsi"/>
        </w:rPr>
      </w:pPr>
      <w:r w:rsidRPr="00A51C84">
        <w:rPr>
          <w:rFonts w:asciiTheme="majorHAnsi" w:hAnsiTheme="majorHAnsi" w:cstheme="majorHAnsi"/>
        </w:rPr>
        <w:t>zapewnienia bieżącego nadzoru inwestorskiego obejmującego roboty budowlane</w:t>
      </w:r>
      <w:r>
        <w:rPr>
          <w:rFonts w:asciiTheme="majorHAnsi" w:hAnsiTheme="majorHAnsi" w:cstheme="majorHAnsi"/>
        </w:rPr>
        <w:t>,</w:t>
      </w:r>
    </w:p>
    <w:p w14:paraId="4FFE8FDE" w14:textId="4655202F" w:rsidR="00A51C84" w:rsidRPr="00A51C84" w:rsidRDefault="00A51C84">
      <w:pPr>
        <w:pStyle w:val="Tekstpodstawow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567" w:hanging="357"/>
        <w:jc w:val="both"/>
        <w:rPr>
          <w:rFonts w:asciiTheme="majorHAnsi" w:hAnsiTheme="majorHAnsi" w:cstheme="majorHAnsi"/>
        </w:rPr>
      </w:pPr>
      <w:r>
        <w:rPr>
          <w:rFonts w:ascii="Times New Roman" w:hAnsi="Times New Roman" w:cs="Times New Roman"/>
        </w:rPr>
        <w:t>p</w:t>
      </w:r>
      <w:r w:rsidRPr="00A5299E">
        <w:rPr>
          <w:rFonts w:ascii="Times New Roman" w:hAnsi="Times New Roman" w:cs="Times New Roman"/>
        </w:rPr>
        <w:t>rzekazanie placu budowy i frontu robót</w:t>
      </w:r>
      <w:r>
        <w:rPr>
          <w:rFonts w:asciiTheme="majorHAnsi" w:hAnsiTheme="majorHAnsi" w:cstheme="majorHAnsi"/>
        </w:rPr>
        <w:t>,</w:t>
      </w:r>
    </w:p>
    <w:p w14:paraId="73E2189A" w14:textId="77777777" w:rsidR="00A51C84" w:rsidRPr="00A51C84" w:rsidRDefault="00A51C84">
      <w:pPr>
        <w:pStyle w:val="Tekstpodstawowy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567" w:hanging="357"/>
        <w:jc w:val="both"/>
        <w:rPr>
          <w:rFonts w:asciiTheme="majorHAnsi" w:hAnsiTheme="majorHAnsi" w:cstheme="majorHAnsi"/>
        </w:rPr>
      </w:pPr>
      <w:r w:rsidRPr="00A51C84">
        <w:rPr>
          <w:rFonts w:asciiTheme="majorHAnsi" w:hAnsiTheme="majorHAnsi" w:cstheme="majorHAnsi"/>
        </w:rPr>
        <w:t>do zapłaty wynagrodzenia za prawidłowo wykonany przedmiot umowy.</w:t>
      </w:r>
    </w:p>
    <w:p w14:paraId="43D6CDCC"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hAnsiTheme="majorHAnsi" w:cstheme="majorHAnsi"/>
        </w:rPr>
      </w:pPr>
      <w:r w:rsidRPr="00A51C84">
        <w:rPr>
          <w:rFonts w:asciiTheme="majorHAnsi" w:hAnsiTheme="majorHAnsi" w:cstheme="majorHAnsi"/>
        </w:rPr>
        <w:t>Wykonawca zobowiązuje się w ramach realizacji przedmiotu umowy do:</w:t>
      </w:r>
    </w:p>
    <w:p w14:paraId="58D6EF93" w14:textId="7B4A2F4C" w:rsid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425" w:firstLine="0"/>
        <w:jc w:val="both"/>
        <w:rPr>
          <w:rFonts w:asciiTheme="majorHAnsi" w:hAnsiTheme="majorHAnsi" w:cstheme="majorHAnsi"/>
        </w:rPr>
      </w:pPr>
      <w:r>
        <w:rPr>
          <w:rFonts w:asciiTheme="majorHAnsi" w:hAnsiTheme="majorHAnsi" w:cstheme="majorHAnsi"/>
        </w:rPr>
        <w:t>w</w:t>
      </w:r>
      <w:r w:rsidRPr="00A51C84">
        <w:rPr>
          <w:rFonts w:asciiTheme="majorHAnsi" w:hAnsiTheme="majorHAnsi" w:cstheme="majorHAnsi"/>
        </w:rPr>
        <w:t>ykon</w:t>
      </w:r>
      <w:r>
        <w:rPr>
          <w:rFonts w:asciiTheme="majorHAnsi" w:hAnsiTheme="majorHAnsi" w:cstheme="majorHAnsi"/>
        </w:rPr>
        <w:t>ywania prac</w:t>
      </w:r>
      <w:r w:rsidRPr="00A51C84">
        <w:rPr>
          <w:rFonts w:asciiTheme="majorHAnsi" w:hAnsiTheme="majorHAnsi" w:cstheme="majorHAnsi"/>
        </w:rPr>
        <w:t xml:space="preserve"> podczas działania budynku, który pełni funkcję użyteczności publicznej</w:t>
      </w:r>
      <w:r>
        <w:rPr>
          <w:rFonts w:asciiTheme="majorHAnsi" w:hAnsiTheme="majorHAnsi" w:cstheme="majorHAnsi"/>
        </w:rPr>
        <w:t xml:space="preserve">, nie prowadzenia prac generujących hałas w trakcie </w:t>
      </w:r>
      <w:r w:rsidRPr="00A51C84">
        <w:rPr>
          <w:rFonts w:asciiTheme="majorHAnsi" w:hAnsiTheme="majorHAnsi" w:cstheme="majorHAnsi"/>
        </w:rPr>
        <w:t xml:space="preserve"> w</w:t>
      </w:r>
      <w:r w:rsidRPr="00A51C84">
        <w:rPr>
          <w:rFonts w:asciiTheme="majorHAnsi" w:hAnsiTheme="majorHAnsi" w:cstheme="majorHAnsi"/>
          <w:u w:val="single"/>
        </w:rPr>
        <w:t xml:space="preserve"> trakcie trwania nabożeństw,</w:t>
      </w:r>
    </w:p>
    <w:p w14:paraId="22A1DCB5" w14:textId="5AD28220" w:rsidR="00A51C84" w:rsidRP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5" w:firstLine="0"/>
        <w:jc w:val="both"/>
        <w:rPr>
          <w:rFonts w:asciiTheme="majorHAnsi" w:hAnsiTheme="majorHAnsi" w:cstheme="majorHAnsi"/>
        </w:rPr>
      </w:pPr>
      <w:r w:rsidRPr="00A51C84">
        <w:rPr>
          <w:rFonts w:asciiTheme="majorHAnsi" w:hAnsiTheme="majorHAnsi" w:cstheme="majorHAnsi"/>
        </w:rPr>
        <w:t>wykonania robót budowlanych zgodnie z dokumentacją postępowania zakupowego</w:t>
      </w:r>
      <w:r>
        <w:rPr>
          <w:rFonts w:asciiTheme="majorHAnsi" w:hAnsiTheme="majorHAnsi" w:cstheme="majorHAnsi"/>
        </w:rPr>
        <w:t>,</w:t>
      </w:r>
      <w:r w:rsidRPr="00A51C84">
        <w:rPr>
          <w:rFonts w:asciiTheme="majorHAnsi" w:hAnsiTheme="majorHAnsi" w:cstheme="majorHAnsi"/>
        </w:rPr>
        <w:t xml:space="preserve"> zatwierdzoną Dokumentacją Projektową/Rysunkami Wykonawczymi, zatwierdzoną Specyfikacją Techniczną Wykonania i Odbioru Robót i Przedmiarami Robót, wykonania robót zgodnie z obowiązującymi przepisami, w tym prawa budowlanego i przepisami określającymi wymagania techniczne, decyzjami administracyjnymi dotyczącymi inwestycji i zasadami wiedzy technicznej;</w:t>
      </w:r>
    </w:p>
    <w:p w14:paraId="369CDE2D" w14:textId="77777777" w:rsidR="00A51C84" w:rsidRP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sidRPr="00A51C84">
        <w:rPr>
          <w:rFonts w:asciiTheme="majorHAnsi" w:hAnsiTheme="majorHAnsi" w:cstheme="majorHAnsi"/>
        </w:rPr>
        <w:t>usunięcia nieodpłatnie wszelkich wad (wykrytych w ramach przeprowadzonych przeglądów okresowych lub gwarancyjnych),</w:t>
      </w:r>
    </w:p>
    <w:p w14:paraId="3B0436B2" w14:textId="77777777" w:rsidR="00A51C84" w:rsidRP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sidRPr="00A51C84">
        <w:rPr>
          <w:rFonts w:asciiTheme="majorHAnsi" w:hAnsiTheme="majorHAnsi" w:cstheme="majorHAnsi"/>
        </w:rPr>
        <w:t>wykonania przedmiotu umowy z materiałów odpowiadających wymaganiom określonym</w:t>
      </w:r>
      <w:r w:rsidRPr="00A51C84">
        <w:rPr>
          <w:rFonts w:asciiTheme="majorHAnsi" w:hAnsiTheme="majorHAnsi" w:cstheme="majorHAnsi"/>
        </w:rPr>
        <w:br/>
        <w:t>w art. 10 ustawy z dnia 7 lipca 1994 r. Prawo budowlane oraz w ustawie z dnia 16 kwietnia 2004 r. o wyrobach budowlanych wraz z okazaniem na każde żądanie Zamawiającego oraz inspektora nadzoru certyfikatów zgodności z polską normą lub aprobatą techniczną każdego używanego na budowie wyrobu,</w:t>
      </w:r>
    </w:p>
    <w:p w14:paraId="2BB3160B" w14:textId="77777777" w:rsidR="00A51C84" w:rsidRP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sidRPr="00A51C84">
        <w:rPr>
          <w:rFonts w:asciiTheme="majorHAnsi" w:hAnsiTheme="majorHAnsi" w:cstheme="majorHAnsi"/>
        </w:rPr>
        <w:t>dostarczenia kompletnej dokumentacji powykonawczej wykonanych robót na 7 dni roboczych przed terminem odbioru całkowitego zamówienia,</w:t>
      </w:r>
    </w:p>
    <w:p w14:paraId="10617380" w14:textId="77777777" w:rsidR="00A51C84" w:rsidRP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sidRPr="00A51C84">
        <w:rPr>
          <w:rFonts w:asciiTheme="majorHAnsi" w:hAnsiTheme="majorHAnsi" w:cstheme="majorHAnsi"/>
        </w:rPr>
        <w:t>ponoszenia kosztów zużycia wody i energii elektrycznej w okresie realizacji umowy,</w:t>
      </w:r>
    </w:p>
    <w:p w14:paraId="05989E44" w14:textId="77777777" w:rsidR="00A51C84" w:rsidRP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sidRPr="00A51C84">
        <w:rPr>
          <w:rFonts w:asciiTheme="majorHAnsi" w:hAnsiTheme="majorHAnsi" w:cstheme="majorHAnsi"/>
        </w:rPr>
        <w:t>zabezpieczenia miejsca wykonywania zadania przed dostępem osób trzecich</w:t>
      </w:r>
      <w:r w:rsidRPr="00A51C84">
        <w:rPr>
          <w:rFonts w:asciiTheme="majorHAnsi" w:hAnsiTheme="majorHAnsi" w:cstheme="majorHAnsi"/>
        </w:rPr>
        <w:br/>
        <w:t xml:space="preserve">(w szczególności dzieci) oraz wykonywaniem wszystkich prac z zachowaniem szczególnych środków BHP i PPOŻ. </w:t>
      </w:r>
    </w:p>
    <w:p w14:paraId="4AFC42FC" w14:textId="77777777" w:rsidR="00A51C84" w:rsidRP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sidRPr="00A51C84">
        <w:rPr>
          <w:rFonts w:asciiTheme="majorHAnsi" w:hAnsiTheme="majorHAnsi" w:cstheme="majorHAnsi"/>
        </w:rPr>
        <w:t>przygotowania obiektu i wymaganych dokumentów łącznie z dokumentacją powykonawczą do dokonania odbioru przez Zamawiającego,</w:t>
      </w:r>
    </w:p>
    <w:p w14:paraId="4AA2A4CC" w14:textId="77777777" w:rsidR="00A51C84" w:rsidRP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sidRPr="00A51C84">
        <w:rPr>
          <w:rFonts w:asciiTheme="majorHAnsi" w:hAnsiTheme="majorHAnsi" w:cstheme="majorHAnsi"/>
        </w:rPr>
        <w:t>przerwania robót na żądanie zamawiającego wraz z ich zabezpieczeniem przed zniszczeniem.</w:t>
      </w:r>
    </w:p>
    <w:p w14:paraId="5C990B7C" w14:textId="77777777" w:rsidR="00A51C84" w:rsidRP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sidRPr="00A51C84">
        <w:rPr>
          <w:rFonts w:asciiTheme="majorHAnsi" w:hAnsiTheme="majorHAnsi" w:cstheme="majorHAnsi"/>
        </w:rPr>
        <w:t>zapewnienia kadry i nadzoru z wymaganymi uprawnieniami,</w:t>
      </w:r>
    </w:p>
    <w:p w14:paraId="765A8B08" w14:textId="77777777" w:rsidR="00A51C84" w:rsidRPr="00A51C84"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sidRPr="00A51C84">
        <w:rPr>
          <w:rFonts w:asciiTheme="majorHAnsi" w:hAnsiTheme="majorHAnsi" w:cstheme="majorHAnsi"/>
        </w:rPr>
        <w:t>usunięcie wszelkich wad i usterek stwierdzonych przez nadzór Zamawiającego w trakcie trwania prac w terminie nie dłuższym niż termin technicznie uzasadniony i konieczny do usunięcia,</w:t>
      </w:r>
    </w:p>
    <w:p w14:paraId="0FD5A0B5" w14:textId="77777777" w:rsidR="00CE6003" w:rsidRDefault="00A51C84">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sidRPr="00A51C84">
        <w:rPr>
          <w:rFonts w:asciiTheme="majorHAnsi" w:hAnsiTheme="majorHAnsi" w:cstheme="majorHAnsi"/>
        </w:rPr>
        <w:t>niezwłoczne informowanie Zamawiającego o problemach technicznych lub okolicznościach, które mogą wpłynąć na jakość lub termin zakończenia prac</w:t>
      </w:r>
      <w:r w:rsidR="00CE6003">
        <w:rPr>
          <w:rFonts w:asciiTheme="majorHAnsi" w:hAnsiTheme="majorHAnsi" w:cstheme="majorHAnsi"/>
        </w:rPr>
        <w:t>,</w:t>
      </w:r>
    </w:p>
    <w:p w14:paraId="1AA61E71" w14:textId="6607E3A2" w:rsidR="00CE6003" w:rsidRPr="00CE6003" w:rsidRDefault="00CE6003">
      <w:pPr>
        <w:pStyle w:val="Tekstpodstawowy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firstLine="0"/>
        <w:jc w:val="both"/>
        <w:rPr>
          <w:rFonts w:asciiTheme="majorHAnsi" w:hAnsiTheme="majorHAnsi" w:cstheme="majorHAnsi"/>
        </w:rPr>
      </w:pPr>
      <w:r>
        <w:rPr>
          <w:rFonts w:asciiTheme="majorHAnsi" w:hAnsiTheme="majorHAnsi" w:cstheme="majorHAnsi"/>
        </w:rPr>
        <w:t>k</w:t>
      </w:r>
      <w:r w:rsidRPr="00CE6003">
        <w:rPr>
          <w:rFonts w:ascii="Times New Roman" w:hAnsi="Times New Roman" w:cs="Times New Roman"/>
        </w:rPr>
        <w:t>ompletowania w trakcie realizacji robót wszelkiej dokumentacji, zgodnie z przepisami Prawa budowlanego oraz przygotowanie do odbioru końcowego kompletu protokołów niezbędnych przy odbiorze;</w:t>
      </w:r>
    </w:p>
    <w:p w14:paraId="025152A7"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ponosi przed Zamawiającym pełną odpowiedzialność za jakość, terminowość oraz bezpieczeństwo robót wykonywanych, jak i za jakość materiałów i sprzętu do realizacji robót.</w:t>
      </w:r>
    </w:p>
    <w:p w14:paraId="04DC77C9" w14:textId="1FEFDD21"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 xml:space="preserve">Wykonawca ponosi pełną odpowiedzialność za wszystkie szkody wyrządzone niedopełnieniem któregokolwiek z obowiązków wynikających niniejszej umowy, a w szczególności paragrafu 2 i </w:t>
      </w:r>
      <w:r>
        <w:rPr>
          <w:rFonts w:asciiTheme="majorHAnsi" w:hAnsiTheme="majorHAnsi" w:cstheme="majorHAnsi"/>
        </w:rPr>
        <w:t>3</w:t>
      </w:r>
      <w:r w:rsidRPr="00A51C84">
        <w:rPr>
          <w:rFonts w:asciiTheme="majorHAnsi" w:hAnsiTheme="majorHAnsi" w:cstheme="majorHAnsi"/>
        </w:rPr>
        <w:t xml:space="preserve"> przedmiotowej umowy, w tym za szkody pośrednie wynikłe w trakcie realizacji robót.</w:t>
      </w:r>
    </w:p>
    <w:p w14:paraId="18EC0675" w14:textId="080E3626"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przedłoży Harmonogram Rzeczowo-Finansowy robót budowlanych w terminie 7 dni od dnia podpisania umowy.</w:t>
      </w:r>
    </w:p>
    <w:p w14:paraId="31C075F6" w14:textId="132FBC22"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przedłoży kosztorys ofertow</w:t>
      </w:r>
      <w:r w:rsidR="00FA5B37">
        <w:rPr>
          <w:rFonts w:asciiTheme="majorHAnsi" w:hAnsiTheme="majorHAnsi" w:cstheme="majorHAnsi"/>
        </w:rPr>
        <w:t>y</w:t>
      </w:r>
      <w:r w:rsidRPr="00A51C84">
        <w:rPr>
          <w:rFonts w:asciiTheme="majorHAnsi" w:hAnsiTheme="majorHAnsi" w:cstheme="majorHAnsi"/>
        </w:rPr>
        <w:t>.</w:t>
      </w:r>
    </w:p>
    <w:p w14:paraId="02096BD4"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lastRenderedPageBreak/>
        <w:t>Wykonawca zobowiązany jest do usuwania z terenu budowy na bieżąco wszelkich odpadów, które nagromadziły się w wyniku prowadzonych przez niego prac.</w:t>
      </w:r>
    </w:p>
    <w:p w14:paraId="3E7A5505"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zobowiązany jest do utrzymania porządku na terenie prac i terenach przyległych w czasie realizacji prac.</w:t>
      </w:r>
    </w:p>
    <w:p w14:paraId="761C72B6"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zobowiązany jest do zorganizowania terenu prac i wszystkich innych czynności niezbędnych do właściwego wykonania prac. Wykonawca jest zobowiązany zabezpieczyć</w:t>
      </w:r>
      <w:r w:rsidRPr="00A51C84">
        <w:rPr>
          <w:rFonts w:asciiTheme="majorHAnsi" w:hAnsiTheme="majorHAnsi" w:cstheme="majorHAnsi"/>
        </w:rPr>
        <w:br/>
        <w:t>i oznakować prowadzone prace oraz dbać o stan techniczny i prawidłowość oznakowania przez cały czas trwania realizacji zadania.</w:t>
      </w:r>
    </w:p>
    <w:p w14:paraId="3C69B56A"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3E6182BE"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Po zakończeniu prac Wykonawca zobowiązany jest uporządkować teren prac.</w:t>
      </w:r>
    </w:p>
    <w:p w14:paraId="3DE187B1" w14:textId="77777777" w:rsidR="00A51C84" w:rsidRPr="00A51C84" w:rsidRDefault="00A51C84">
      <w:pPr>
        <w:pStyle w:val="Tekstpodstawowy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142" w:firstLine="0"/>
        <w:jc w:val="both"/>
        <w:rPr>
          <w:rFonts w:asciiTheme="majorHAnsi" w:hAnsiTheme="majorHAnsi" w:cstheme="majorHAnsi"/>
        </w:rPr>
      </w:pPr>
      <w:r w:rsidRPr="00A51C84">
        <w:rPr>
          <w:rFonts w:asciiTheme="majorHAnsi" w:hAnsiTheme="majorHAnsi" w:cstheme="majorHAnsi"/>
        </w:rPr>
        <w:t>Wykonawca zobowiązany jest do zapewnienia Zamawiającemu lub dowolnej osobie przez niego wskazanej, a w szczególności inspektorowi nadzoru w każdym czasie:</w:t>
      </w:r>
    </w:p>
    <w:p w14:paraId="101F74E2" w14:textId="77777777" w:rsidR="00A51C84" w:rsidRPr="00A51C84" w:rsidRDefault="00A51C84">
      <w:pPr>
        <w:pStyle w:val="Tekstpodstawow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426" w:firstLine="0"/>
        <w:jc w:val="both"/>
        <w:rPr>
          <w:rFonts w:asciiTheme="majorHAnsi" w:hAnsiTheme="majorHAnsi" w:cstheme="majorHAnsi"/>
        </w:rPr>
      </w:pPr>
      <w:r w:rsidRPr="00A51C84">
        <w:rPr>
          <w:rFonts w:asciiTheme="majorHAnsi" w:hAnsiTheme="majorHAnsi" w:cstheme="majorHAnsi"/>
        </w:rPr>
        <w:t>wstępu na teren prac,</w:t>
      </w:r>
    </w:p>
    <w:p w14:paraId="21D3C4F1" w14:textId="77777777" w:rsidR="00A51C84" w:rsidRPr="00A51C84" w:rsidRDefault="00A51C84">
      <w:pPr>
        <w:pStyle w:val="Tekstpodstawow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426" w:firstLine="0"/>
        <w:jc w:val="both"/>
        <w:rPr>
          <w:rFonts w:asciiTheme="majorHAnsi" w:hAnsiTheme="majorHAnsi" w:cstheme="majorHAnsi"/>
        </w:rPr>
      </w:pPr>
      <w:r w:rsidRPr="00A51C84">
        <w:rPr>
          <w:rFonts w:asciiTheme="majorHAnsi" w:hAnsiTheme="majorHAnsi" w:cstheme="majorHAnsi"/>
        </w:rPr>
        <w:t>kontroli postępu prac,</w:t>
      </w:r>
    </w:p>
    <w:p w14:paraId="543705ED" w14:textId="77777777" w:rsidR="00A51C84" w:rsidRPr="00A51C84" w:rsidRDefault="00A51C84">
      <w:pPr>
        <w:pStyle w:val="Tekstpodstawow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426" w:firstLine="0"/>
        <w:jc w:val="both"/>
        <w:rPr>
          <w:rFonts w:asciiTheme="majorHAnsi" w:hAnsiTheme="majorHAnsi" w:cstheme="majorHAnsi"/>
        </w:rPr>
      </w:pPr>
      <w:r w:rsidRPr="00A51C84">
        <w:rPr>
          <w:rFonts w:asciiTheme="majorHAnsi" w:hAnsiTheme="majorHAnsi" w:cstheme="majorHAnsi"/>
        </w:rPr>
        <w:t>wglądu do dokumentacji techniczno-budowlanej,</w:t>
      </w:r>
    </w:p>
    <w:p w14:paraId="5DEB2DA9" w14:textId="77777777" w:rsidR="00A51C84" w:rsidRPr="00A51C84" w:rsidRDefault="00A51C84">
      <w:pPr>
        <w:pStyle w:val="Tekstpodstawowy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426" w:firstLine="0"/>
        <w:jc w:val="both"/>
        <w:rPr>
          <w:rFonts w:asciiTheme="majorHAnsi" w:hAnsiTheme="majorHAnsi" w:cstheme="majorHAnsi"/>
        </w:rPr>
      </w:pPr>
      <w:r w:rsidRPr="00A51C84">
        <w:rPr>
          <w:rFonts w:asciiTheme="majorHAnsi" w:hAnsiTheme="majorHAnsi" w:cstheme="majorHAnsi"/>
        </w:rPr>
        <w:t>udzielanie na żądanie kontrolującego wszelkich informacji dotyczących realizacji zadania oraz przedkładanie żądanych dokumentów.</w:t>
      </w:r>
    </w:p>
    <w:p w14:paraId="1156454D" w14:textId="77777777" w:rsidR="00A51C84" w:rsidRPr="00DD1C82" w:rsidRDefault="00A51C84" w:rsidP="00A51C84">
      <w:pPr>
        <w:spacing w:before="120" w:after="0" w:line="240" w:lineRule="auto"/>
        <w:jc w:val="both"/>
        <w:rPr>
          <w:rFonts w:ascii="Times New Roman" w:hAnsi="Times New Roman" w:cs="Times New Roman"/>
          <w:b/>
          <w:bCs/>
          <w:u w:val="single"/>
        </w:rPr>
      </w:pPr>
    </w:p>
    <w:p w14:paraId="0F7A0911" w14:textId="690CE782" w:rsidR="00172130" w:rsidRPr="00791952" w:rsidRDefault="008766A3" w:rsidP="00791952">
      <w:pPr>
        <w:spacing w:before="120" w:after="0" w:line="240" w:lineRule="auto"/>
        <w:jc w:val="center"/>
        <w:rPr>
          <w:rFonts w:ascii="Times New Roman" w:hAnsi="Times New Roman" w:cs="Times New Roman"/>
          <w:b/>
          <w:bCs/>
        </w:rPr>
      </w:pPr>
      <w:r w:rsidRPr="00791952">
        <w:rPr>
          <w:rFonts w:ascii="Times New Roman" w:hAnsi="Times New Roman" w:cs="Times New Roman"/>
          <w:b/>
          <w:bCs/>
        </w:rPr>
        <w:t xml:space="preserve">§ </w:t>
      </w:r>
      <w:r w:rsidR="00A51C84">
        <w:rPr>
          <w:rFonts w:ascii="Times New Roman" w:hAnsi="Times New Roman" w:cs="Times New Roman"/>
          <w:b/>
          <w:bCs/>
        </w:rPr>
        <w:t>3</w:t>
      </w:r>
    </w:p>
    <w:p w14:paraId="28182091" w14:textId="0669B06D" w:rsidR="00791952" w:rsidRPr="00791952" w:rsidRDefault="00791952" w:rsidP="00791952">
      <w:pPr>
        <w:spacing w:before="120" w:after="0" w:line="240" w:lineRule="auto"/>
        <w:jc w:val="center"/>
        <w:rPr>
          <w:rFonts w:ascii="Times New Roman" w:eastAsia="Verdana" w:hAnsi="Times New Roman" w:cs="Times New Roman"/>
          <w:b/>
          <w:bCs/>
        </w:rPr>
      </w:pPr>
      <w:r w:rsidRPr="00791952">
        <w:rPr>
          <w:rFonts w:ascii="Times New Roman" w:hAnsi="Times New Roman" w:cs="Times New Roman"/>
          <w:b/>
          <w:bCs/>
        </w:rPr>
        <w:t>PODWYKONAWCY</w:t>
      </w:r>
    </w:p>
    <w:p w14:paraId="57BA7EE2" w14:textId="0966A56C" w:rsidR="00172130" w:rsidRPr="00A5299E" w:rsidRDefault="008766A3">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 xml:space="preserve">Strony dopuszczają możliwość zawarcia przez Wykonawcę umowy dotyczącej przedmiotu niniejszej umowy w zakresie wykonania robót budowlanych, dostaw i usług z Podwykonawcami oraz przez Podwykonawców z dalszymi Podwykonawcami. </w:t>
      </w:r>
    </w:p>
    <w:p w14:paraId="28A2764D" w14:textId="601D765E" w:rsidR="00172130" w:rsidRPr="00A5299E" w:rsidRDefault="004C687C">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Kopię umowy z Podwykonawcą</w:t>
      </w:r>
      <w:r w:rsidR="00134415" w:rsidRPr="00A5299E">
        <w:rPr>
          <w:rFonts w:ascii="Times New Roman" w:hAnsi="Times New Roman" w:cs="Times New Roman"/>
        </w:rPr>
        <w:t>/dalszym Podwykonawcą</w:t>
      </w:r>
      <w:r w:rsidRPr="00A5299E">
        <w:rPr>
          <w:rFonts w:ascii="Times New Roman" w:hAnsi="Times New Roman" w:cs="Times New Roman"/>
        </w:rPr>
        <w:t xml:space="preserve"> potwierdzoną za zgodność z oryginałem </w:t>
      </w:r>
      <w:r w:rsidR="00134415" w:rsidRPr="00A5299E">
        <w:rPr>
          <w:rFonts w:ascii="Times New Roman" w:hAnsi="Times New Roman" w:cs="Times New Roman"/>
        </w:rPr>
        <w:t>Wykonawca przedkłada Zamawiającemu przed rozpoczęciem robót Podwykonawcy lub dalszego Podwykonawcy.</w:t>
      </w:r>
    </w:p>
    <w:p w14:paraId="7BA12569" w14:textId="77777777" w:rsidR="00172130" w:rsidRPr="00A5299E" w:rsidRDefault="008766A3">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Wykonawca zapewni ustalenie w umowach z Podwykonawcami takiego okresu odpowiedzialności za wady, aby nie był on krótszy od okresu odpowiedzialności za wady Wykonawcy wobec Zamawiającego.</w:t>
      </w:r>
    </w:p>
    <w:p w14:paraId="0B884F20" w14:textId="037DBD77" w:rsidR="00172130" w:rsidRPr="00A5299E" w:rsidRDefault="008766A3">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Zawierający umowę z</w:t>
      </w:r>
      <w:r w:rsidR="00256D97" w:rsidRPr="00A5299E">
        <w:rPr>
          <w:rFonts w:ascii="Times New Roman" w:hAnsi="Times New Roman" w:cs="Times New Roman"/>
        </w:rPr>
        <w:t xml:space="preserve"> Podwykonawcą i dalszym </w:t>
      </w:r>
      <w:r w:rsidRPr="00A5299E">
        <w:rPr>
          <w:rFonts w:ascii="Times New Roman" w:hAnsi="Times New Roman" w:cs="Times New Roman"/>
        </w:rPr>
        <w:t>Podwykonawcą oraz Zamawiający i Wykonawc</w:t>
      </w:r>
      <w:r w:rsidR="00256D97" w:rsidRPr="00A5299E">
        <w:rPr>
          <w:rFonts w:ascii="Times New Roman" w:hAnsi="Times New Roman" w:cs="Times New Roman"/>
        </w:rPr>
        <w:t>a</w:t>
      </w:r>
      <w:r w:rsidRPr="00A5299E">
        <w:rPr>
          <w:rFonts w:ascii="Times New Roman" w:hAnsi="Times New Roman" w:cs="Times New Roman"/>
        </w:rPr>
        <w:t xml:space="preserve"> ponoszą solidarną odpowiedzialność za zapłatę wynagrodzenia za roboty budowlane </w:t>
      </w:r>
      <w:r w:rsidR="00256D97" w:rsidRPr="00A5299E">
        <w:rPr>
          <w:rFonts w:ascii="Times New Roman" w:hAnsi="Times New Roman" w:cs="Times New Roman"/>
        </w:rPr>
        <w:t>i prace konserwatorskie</w:t>
      </w:r>
      <w:r w:rsidR="00A76748" w:rsidRPr="00A5299E">
        <w:rPr>
          <w:rFonts w:ascii="Times New Roman" w:hAnsi="Times New Roman" w:cs="Times New Roman"/>
        </w:rPr>
        <w:t xml:space="preserve"> </w:t>
      </w:r>
      <w:r w:rsidRPr="00A5299E">
        <w:rPr>
          <w:rFonts w:ascii="Times New Roman" w:hAnsi="Times New Roman" w:cs="Times New Roman"/>
        </w:rPr>
        <w:t>wykonane na podstawie umów przedłożonych Zamawiającemu.</w:t>
      </w:r>
    </w:p>
    <w:p w14:paraId="07502298" w14:textId="77777777" w:rsidR="00172130" w:rsidRPr="00A5299E" w:rsidRDefault="008766A3">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Wykonawca ponosi wobec Zamawiającego pełną odpowiedzialność za roboty wykonane przez Podwykonawców, jak również za ewentualne szkody powstałe w wyniku działań Podwykonawców.</w:t>
      </w:r>
    </w:p>
    <w:p w14:paraId="284BDBE4" w14:textId="77777777" w:rsidR="00172130" w:rsidRPr="00A5299E" w:rsidRDefault="008766A3">
      <w:pPr>
        <w:numPr>
          <w:ilvl w:val="0"/>
          <w:numId w:val="7"/>
        </w:numPr>
        <w:spacing w:before="120" w:after="0" w:line="240" w:lineRule="auto"/>
        <w:ind w:left="357" w:hanging="357"/>
        <w:jc w:val="both"/>
        <w:rPr>
          <w:rFonts w:ascii="Times New Roman" w:hAnsi="Times New Roman" w:cs="Times New Roman"/>
        </w:rPr>
      </w:pPr>
      <w:r w:rsidRPr="00A5299E">
        <w:rPr>
          <w:rFonts w:ascii="Times New Roman" w:hAnsi="Times New Roman" w:cs="Times New Roman"/>
        </w:rPr>
        <w:t>Umowy, o których mowa powyżej, powinny być zawarte w formie pisemnej pod rygorem nieważności.</w:t>
      </w:r>
    </w:p>
    <w:p w14:paraId="7A9BAC22" w14:textId="77777777" w:rsidR="00172130" w:rsidRPr="00A5299E" w:rsidRDefault="00172130">
      <w:pPr>
        <w:spacing w:after="0" w:line="240" w:lineRule="auto"/>
        <w:jc w:val="both"/>
        <w:rPr>
          <w:rFonts w:ascii="Times New Roman" w:eastAsia="Verdana" w:hAnsi="Times New Roman" w:cs="Times New Roman"/>
        </w:rPr>
      </w:pPr>
    </w:p>
    <w:p w14:paraId="4127868B" w14:textId="1AC3768C" w:rsidR="00172130" w:rsidRPr="00515370" w:rsidRDefault="008766A3" w:rsidP="00515370">
      <w:pPr>
        <w:spacing w:before="120" w:after="120" w:line="240" w:lineRule="auto"/>
        <w:jc w:val="center"/>
        <w:rPr>
          <w:rFonts w:asciiTheme="majorHAnsi" w:hAnsiTheme="majorHAnsi" w:cstheme="majorHAnsi"/>
          <w:b/>
          <w:bCs/>
        </w:rPr>
      </w:pPr>
      <w:r w:rsidRPr="00515370">
        <w:rPr>
          <w:rFonts w:asciiTheme="majorHAnsi" w:hAnsiTheme="majorHAnsi" w:cstheme="majorHAnsi"/>
          <w:b/>
          <w:bCs/>
        </w:rPr>
        <w:t>§</w:t>
      </w:r>
      <w:r w:rsidR="00CE6003">
        <w:rPr>
          <w:rFonts w:asciiTheme="majorHAnsi" w:hAnsiTheme="majorHAnsi" w:cstheme="majorHAnsi"/>
          <w:b/>
          <w:bCs/>
        </w:rPr>
        <w:t>4</w:t>
      </w:r>
    </w:p>
    <w:p w14:paraId="093573CE" w14:textId="70818FD9" w:rsidR="00515370" w:rsidRPr="00515370" w:rsidRDefault="00515370" w:rsidP="00515370">
      <w:pPr>
        <w:spacing w:before="120" w:after="120" w:line="240" w:lineRule="auto"/>
        <w:jc w:val="center"/>
        <w:rPr>
          <w:rFonts w:asciiTheme="majorHAnsi" w:hAnsiTheme="majorHAnsi" w:cstheme="majorHAnsi"/>
          <w:b/>
          <w:bCs/>
        </w:rPr>
      </w:pPr>
      <w:r w:rsidRPr="00515370">
        <w:rPr>
          <w:rFonts w:asciiTheme="majorHAnsi" w:hAnsiTheme="majorHAnsi" w:cstheme="majorHAnsi"/>
          <w:b/>
          <w:bCs/>
        </w:rPr>
        <w:t>TERMIN WYKONANIA</w:t>
      </w:r>
    </w:p>
    <w:p w14:paraId="246160FC" w14:textId="777AFE03" w:rsidR="00172130" w:rsidRPr="00A5299E" w:rsidRDefault="008766A3">
      <w:pPr>
        <w:pStyle w:val="Akapitzlist"/>
        <w:numPr>
          <w:ilvl w:val="0"/>
          <w:numId w:val="9"/>
        </w:numPr>
        <w:shd w:val="clear" w:color="auto" w:fill="FFFFFF"/>
        <w:spacing w:after="0" w:line="240" w:lineRule="auto"/>
        <w:ind w:right="6"/>
        <w:jc w:val="both"/>
        <w:rPr>
          <w:rFonts w:ascii="Times New Roman" w:hAnsi="Times New Roman" w:cs="Times New Roman"/>
          <w:color w:val="auto"/>
        </w:rPr>
      </w:pPr>
      <w:r w:rsidRPr="00A5299E">
        <w:rPr>
          <w:rFonts w:ascii="Times New Roman" w:hAnsi="Times New Roman" w:cs="Times New Roman"/>
          <w:color w:val="auto"/>
        </w:rPr>
        <w:t>Zamawiający przeka</w:t>
      </w:r>
      <w:r w:rsidR="00C06262" w:rsidRPr="00A5299E">
        <w:rPr>
          <w:rFonts w:ascii="Times New Roman" w:hAnsi="Times New Roman" w:cs="Times New Roman"/>
          <w:color w:val="auto"/>
        </w:rPr>
        <w:t>że Wykonawcy</w:t>
      </w:r>
      <w:r w:rsidRPr="00A5299E">
        <w:rPr>
          <w:rFonts w:ascii="Times New Roman" w:hAnsi="Times New Roman" w:cs="Times New Roman"/>
          <w:color w:val="auto"/>
        </w:rPr>
        <w:t xml:space="preserve"> teren budowy </w:t>
      </w:r>
      <w:r w:rsidR="00C06262" w:rsidRPr="00A5299E">
        <w:rPr>
          <w:rFonts w:ascii="Times New Roman" w:hAnsi="Times New Roman" w:cs="Times New Roman"/>
          <w:color w:val="auto"/>
        </w:rPr>
        <w:t>w terminie</w:t>
      </w:r>
      <w:r w:rsidR="00A76748" w:rsidRPr="00A5299E">
        <w:rPr>
          <w:rFonts w:ascii="Times New Roman" w:hAnsi="Times New Roman" w:cs="Times New Roman"/>
          <w:color w:val="auto"/>
        </w:rPr>
        <w:t xml:space="preserve"> 7</w:t>
      </w:r>
      <w:r w:rsidR="00C06262" w:rsidRPr="00A5299E">
        <w:rPr>
          <w:rFonts w:ascii="Times New Roman" w:hAnsi="Times New Roman" w:cs="Times New Roman"/>
          <w:color w:val="auto"/>
        </w:rPr>
        <w:t xml:space="preserve"> dni od</w:t>
      </w:r>
      <w:r w:rsidR="00CE6003">
        <w:rPr>
          <w:rFonts w:ascii="Times New Roman" w:hAnsi="Times New Roman" w:cs="Times New Roman"/>
          <w:color w:val="auto"/>
        </w:rPr>
        <w:t xml:space="preserve"> dnia</w:t>
      </w:r>
      <w:r w:rsidR="00C06262" w:rsidRPr="00A5299E">
        <w:rPr>
          <w:rFonts w:ascii="Times New Roman" w:hAnsi="Times New Roman" w:cs="Times New Roman"/>
          <w:color w:val="auto"/>
        </w:rPr>
        <w:t xml:space="preserve"> podpisania umowy. </w:t>
      </w:r>
    </w:p>
    <w:p w14:paraId="667CB3C0" w14:textId="5908B619" w:rsidR="00515370" w:rsidRDefault="008766A3">
      <w:pPr>
        <w:pStyle w:val="Akapitzlist"/>
        <w:numPr>
          <w:ilvl w:val="0"/>
          <w:numId w:val="9"/>
        </w:numPr>
        <w:shd w:val="clear" w:color="auto" w:fill="FFFFFF"/>
        <w:spacing w:before="120" w:after="0" w:line="240" w:lineRule="auto"/>
        <w:ind w:left="357" w:right="6" w:hanging="357"/>
        <w:jc w:val="both"/>
        <w:rPr>
          <w:rFonts w:ascii="Times New Roman" w:hAnsi="Times New Roman" w:cs="Times New Roman"/>
          <w:color w:val="auto"/>
        </w:rPr>
      </w:pPr>
      <w:r w:rsidRPr="00A5299E">
        <w:rPr>
          <w:rFonts w:ascii="Times New Roman" w:hAnsi="Times New Roman" w:cs="Times New Roman"/>
          <w:color w:val="auto"/>
        </w:rPr>
        <w:t xml:space="preserve">Wykonawca zrealizuje przedmiot zamówienia </w:t>
      </w:r>
      <w:r w:rsidR="00C06262" w:rsidRPr="00A5299E">
        <w:rPr>
          <w:rFonts w:ascii="Times New Roman" w:hAnsi="Times New Roman" w:cs="Times New Roman"/>
          <w:color w:val="auto"/>
        </w:rPr>
        <w:t xml:space="preserve">w terminie </w:t>
      </w:r>
      <w:r w:rsidR="00515370" w:rsidRPr="00515370">
        <w:rPr>
          <w:rFonts w:ascii="Times New Roman" w:hAnsi="Times New Roman" w:cs="Times New Roman"/>
          <w:b/>
          <w:bCs/>
          <w:color w:val="auto"/>
        </w:rPr>
        <w:t>12 miesięcy</w:t>
      </w:r>
      <w:r w:rsidR="00515370">
        <w:rPr>
          <w:rFonts w:ascii="Times New Roman" w:hAnsi="Times New Roman" w:cs="Times New Roman"/>
          <w:color w:val="auto"/>
        </w:rPr>
        <w:t xml:space="preserve"> od dnia podpisania umowy.</w:t>
      </w:r>
    </w:p>
    <w:p w14:paraId="0EA92F9F" w14:textId="04A4778D" w:rsidR="00172130" w:rsidRPr="00A5299E" w:rsidRDefault="008766A3">
      <w:pPr>
        <w:pStyle w:val="Akapitzlist"/>
        <w:numPr>
          <w:ilvl w:val="0"/>
          <w:numId w:val="9"/>
        </w:numPr>
        <w:shd w:val="clear" w:color="auto" w:fill="FFFFFF"/>
        <w:spacing w:before="120" w:after="0" w:line="240" w:lineRule="auto"/>
        <w:ind w:left="357" w:right="6" w:hanging="357"/>
        <w:jc w:val="both"/>
        <w:rPr>
          <w:rFonts w:ascii="Times New Roman" w:hAnsi="Times New Roman" w:cs="Times New Roman"/>
        </w:rPr>
      </w:pPr>
      <w:r w:rsidRPr="00A5299E">
        <w:rPr>
          <w:rFonts w:ascii="Times New Roman" w:hAnsi="Times New Roman" w:cs="Times New Roman"/>
        </w:rPr>
        <w:t>Za zakończenie realizacji przedmiotu zamówienia uznaje się podpisanie przez Strony protokołu odbioru końcowego przedmiotu umowy</w:t>
      </w:r>
      <w:r w:rsidR="001E2BAD" w:rsidRPr="00A5299E">
        <w:rPr>
          <w:rFonts w:ascii="Times New Roman" w:hAnsi="Times New Roman" w:cs="Times New Roman"/>
        </w:rPr>
        <w:t>.</w:t>
      </w:r>
    </w:p>
    <w:p w14:paraId="20B51782" w14:textId="77777777" w:rsidR="00291331" w:rsidRPr="00A5299E" w:rsidRDefault="00291331" w:rsidP="00291331">
      <w:pPr>
        <w:shd w:val="clear" w:color="auto" w:fill="FFFFFF"/>
        <w:spacing w:after="0" w:line="240" w:lineRule="auto"/>
        <w:ind w:right="6"/>
        <w:jc w:val="both"/>
        <w:rPr>
          <w:rFonts w:ascii="Times New Roman" w:hAnsi="Times New Roman" w:cs="Times New Roman"/>
        </w:rPr>
      </w:pPr>
    </w:p>
    <w:p w14:paraId="60AB73C9" w14:textId="0A1946F8" w:rsidR="00172130" w:rsidRPr="00515370" w:rsidRDefault="008766A3" w:rsidP="00515370">
      <w:pPr>
        <w:spacing w:before="120" w:after="120" w:line="240" w:lineRule="auto"/>
        <w:jc w:val="center"/>
        <w:rPr>
          <w:rFonts w:ascii="Times New Roman" w:hAnsi="Times New Roman" w:cs="Times New Roman"/>
          <w:b/>
          <w:bCs/>
        </w:rPr>
      </w:pPr>
      <w:bookmarkStart w:id="1" w:name="_Hlk39656970"/>
      <w:r w:rsidRPr="00515370">
        <w:rPr>
          <w:rFonts w:ascii="Times New Roman" w:hAnsi="Times New Roman" w:cs="Times New Roman"/>
          <w:b/>
          <w:bCs/>
        </w:rPr>
        <w:t xml:space="preserve">§ </w:t>
      </w:r>
      <w:r w:rsidR="00CE6003">
        <w:rPr>
          <w:rFonts w:ascii="Times New Roman" w:hAnsi="Times New Roman" w:cs="Times New Roman"/>
          <w:b/>
          <w:bCs/>
        </w:rPr>
        <w:t>5</w:t>
      </w:r>
    </w:p>
    <w:p w14:paraId="380EE642" w14:textId="6909FE58" w:rsidR="00515370" w:rsidRPr="00515370" w:rsidRDefault="00515370" w:rsidP="00515370">
      <w:pPr>
        <w:spacing w:before="120" w:after="120" w:line="240" w:lineRule="auto"/>
        <w:jc w:val="center"/>
        <w:rPr>
          <w:rFonts w:ascii="Times New Roman" w:eastAsia="Verdana" w:hAnsi="Times New Roman" w:cs="Times New Roman"/>
          <w:b/>
          <w:bCs/>
        </w:rPr>
      </w:pPr>
      <w:r w:rsidRPr="00515370">
        <w:rPr>
          <w:rFonts w:ascii="Times New Roman" w:hAnsi="Times New Roman" w:cs="Times New Roman"/>
          <w:b/>
          <w:bCs/>
        </w:rPr>
        <w:t>ODBIORY</w:t>
      </w:r>
    </w:p>
    <w:p w14:paraId="2C85CCD3" w14:textId="213942FF" w:rsidR="00172130" w:rsidRPr="00A5299E"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color w:val="auto"/>
        </w:rPr>
      </w:pPr>
      <w:r w:rsidRPr="00A5299E">
        <w:rPr>
          <w:rFonts w:ascii="Times New Roman" w:hAnsi="Times New Roman" w:cs="Times New Roman"/>
        </w:rPr>
        <w:t>Wykonanie przedmiotu zamówienia jest potwierdzane protokołem odbioru końcowego</w:t>
      </w:r>
      <w:r w:rsidR="005C11DA" w:rsidRPr="00A5299E">
        <w:rPr>
          <w:rFonts w:ascii="Times New Roman" w:hAnsi="Times New Roman" w:cs="Times New Roman"/>
        </w:rPr>
        <w:t>,</w:t>
      </w:r>
      <w:r w:rsidRPr="00A5299E">
        <w:rPr>
          <w:rFonts w:ascii="Times New Roman" w:hAnsi="Times New Roman" w:cs="Times New Roman"/>
        </w:rPr>
        <w:t xml:space="preserve"> w trakcie którego </w:t>
      </w:r>
      <w:r w:rsidRPr="00A5299E">
        <w:rPr>
          <w:rFonts w:ascii="Times New Roman" w:hAnsi="Times New Roman" w:cs="Times New Roman"/>
          <w:color w:val="auto"/>
        </w:rPr>
        <w:t>następuje odbiór jakościowy robót.</w:t>
      </w:r>
      <w:r w:rsidR="00A76748" w:rsidRPr="00A5299E">
        <w:rPr>
          <w:rFonts w:ascii="Times New Roman" w:hAnsi="Times New Roman" w:cs="Times New Roman"/>
          <w:color w:val="auto"/>
        </w:rPr>
        <w:t xml:space="preserve"> Odbioru i oceny robót dokona przedstawiciel </w:t>
      </w:r>
      <w:r w:rsidR="0062001A" w:rsidRPr="00A5299E">
        <w:rPr>
          <w:rFonts w:ascii="Times New Roman" w:hAnsi="Times New Roman" w:cs="Times New Roman"/>
          <w:color w:val="auto"/>
        </w:rPr>
        <w:t xml:space="preserve">Zamawiającego </w:t>
      </w:r>
      <w:r w:rsidR="002703AE" w:rsidRPr="00A5299E">
        <w:rPr>
          <w:rFonts w:ascii="Times New Roman" w:hAnsi="Times New Roman" w:cs="Times New Roman"/>
          <w:color w:val="auto"/>
        </w:rPr>
        <w:t>oraz przedstawiciel</w:t>
      </w:r>
      <w:r w:rsidR="0062001A" w:rsidRPr="00A5299E">
        <w:rPr>
          <w:rFonts w:ascii="Times New Roman" w:hAnsi="Times New Roman" w:cs="Times New Roman"/>
          <w:color w:val="auto"/>
        </w:rPr>
        <w:t xml:space="preserve"> </w:t>
      </w:r>
      <w:r w:rsidR="00A76748" w:rsidRPr="00A5299E">
        <w:rPr>
          <w:rFonts w:ascii="Times New Roman" w:hAnsi="Times New Roman" w:cs="Times New Roman"/>
          <w:color w:val="auto"/>
        </w:rPr>
        <w:t xml:space="preserve">Wojewódzkiego Konserwatora </w:t>
      </w:r>
      <w:r w:rsidR="00291331" w:rsidRPr="00A5299E">
        <w:rPr>
          <w:rFonts w:ascii="Times New Roman" w:hAnsi="Times New Roman" w:cs="Times New Roman"/>
          <w:color w:val="auto"/>
        </w:rPr>
        <w:t>Z</w:t>
      </w:r>
      <w:r w:rsidR="00A76748" w:rsidRPr="00A5299E">
        <w:rPr>
          <w:rFonts w:ascii="Times New Roman" w:hAnsi="Times New Roman" w:cs="Times New Roman"/>
          <w:color w:val="auto"/>
        </w:rPr>
        <w:t xml:space="preserve">abytków w Gdańsku. </w:t>
      </w:r>
    </w:p>
    <w:p w14:paraId="1B0A5283" w14:textId="061F2D44" w:rsidR="00256D97" w:rsidRPr="00A5299E"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color w:val="auto"/>
        </w:rPr>
      </w:pPr>
      <w:r w:rsidRPr="00A5299E">
        <w:rPr>
          <w:rFonts w:ascii="Times New Roman" w:hAnsi="Times New Roman" w:cs="Times New Roman"/>
          <w:color w:val="auto"/>
        </w:rPr>
        <w:t>Wykonawca przekaże Zamawiającemu do odbioru końcowego oświadczenie Kierownika Budowy, że przedmiot zamówienia wykonany</w:t>
      </w:r>
      <w:r w:rsidR="001E2BAD" w:rsidRPr="00A5299E">
        <w:rPr>
          <w:rFonts w:ascii="Times New Roman" w:hAnsi="Times New Roman" w:cs="Times New Roman"/>
          <w:color w:val="auto"/>
        </w:rPr>
        <w:t xml:space="preserve"> został</w:t>
      </w:r>
      <w:r w:rsidRPr="00A5299E">
        <w:rPr>
          <w:rFonts w:ascii="Times New Roman" w:hAnsi="Times New Roman" w:cs="Times New Roman"/>
          <w:color w:val="auto"/>
        </w:rPr>
        <w:t xml:space="preserve"> w całości zgodnie z obowiązującymi przepisami techniczno-budowlanymi, normami i wytycznymi, w stanie kompletnym z punktu widzenia celu, któremu ma służyć. </w:t>
      </w:r>
    </w:p>
    <w:p w14:paraId="240F7639" w14:textId="089D7125" w:rsidR="00172130" w:rsidRPr="00A5299E"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rPr>
      </w:pPr>
      <w:r w:rsidRPr="00A5299E">
        <w:rPr>
          <w:rFonts w:ascii="Times New Roman" w:hAnsi="Times New Roman" w:cs="Times New Roman"/>
        </w:rPr>
        <w:t xml:space="preserve">Wykonawca zgłosi gotowość dokonania odbioru końcowego wykonanych robót w formie pisemnego oświadczenia złożonego w siedzibie Zamawiającego, w terminie 7 dni kalendarzowych od daty zakończenia prac budowlanych. </w:t>
      </w:r>
    </w:p>
    <w:p w14:paraId="00372BB2" w14:textId="0B368F62" w:rsidR="00172130" w:rsidRPr="00A5299E"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color w:val="auto"/>
        </w:rPr>
      </w:pPr>
      <w:r w:rsidRPr="00A5299E">
        <w:rPr>
          <w:rFonts w:ascii="Times New Roman" w:hAnsi="Times New Roman" w:cs="Times New Roman"/>
        </w:rPr>
        <w:t xml:space="preserve">Do odbioru końcowego Wykonawca przedłoży Zamawiającemu dokumentację powykonawczą, deklaracje zgodności materiałów lub certyfikaty zgodności wbudowania materiałów, oświadczenie </w:t>
      </w:r>
      <w:r w:rsidRPr="00A5299E">
        <w:rPr>
          <w:rFonts w:ascii="Times New Roman" w:hAnsi="Times New Roman" w:cs="Times New Roman"/>
          <w:color w:val="auto"/>
        </w:rPr>
        <w:t xml:space="preserve">kierownika robót o wykonaniu robót zgodnie z </w:t>
      </w:r>
      <w:r w:rsidR="001E2BAD" w:rsidRPr="00A5299E">
        <w:rPr>
          <w:rFonts w:ascii="Times New Roman" w:hAnsi="Times New Roman" w:cs="Times New Roman"/>
          <w:color w:val="auto"/>
        </w:rPr>
        <w:t>pozwoleniem na budowę</w:t>
      </w:r>
      <w:r w:rsidRPr="00A5299E">
        <w:rPr>
          <w:rFonts w:ascii="Times New Roman" w:hAnsi="Times New Roman" w:cs="Times New Roman"/>
          <w:color w:val="auto"/>
        </w:rPr>
        <w:t xml:space="preserve"> i obowiązującymi</w:t>
      </w:r>
      <w:r w:rsidRPr="00A5299E">
        <w:rPr>
          <w:rFonts w:ascii="Times New Roman" w:hAnsi="Times New Roman" w:cs="Times New Roman"/>
        </w:rPr>
        <w:t xml:space="preserve"> przepisami oraz inne dokumenty określone </w:t>
      </w:r>
      <w:r w:rsidRPr="00A5299E">
        <w:rPr>
          <w:rFonts w:ascii="Times New Roman" w:hAnsi="Times New Roman" w:cs="Times New Roman"/>
          <w:color w:val="auto"/>
        </w:rPr>
        <w:t xml:space="preserve">przez </w:t>
      </w:r>
      <w:r w:rsidR="001E2BAD" w:rsidRPr="00A5299E">
        <w:rPr>
          <w:rFonts w:ascii="Times New Roman" w:hAnsi="Times New Roman" w:cs="Times New Roman"/>
          <w:color w:val="auto"/>
        </w:rPr>
        <w:t>I</w:t>
      </w:r>
      <w:r w:rsidRPr="00A5299E">
        <w:rPr>
          <w:rFonts w:ascii="Times New Roman" w:hAnsi="Times New Roman" w:cs="Times New Roman"/>
          <w:color w:val="auto"/>
        </w:rPr>
        <w:t>nspektora nadzoru</w:t>
      </w:r>
      <w:r w:rsidR="001E2BAD" w:rsidRPr="00A5299E">
        <w:rPr>
          <w:rFonts w:ascii="Times New Roman" w:hAnsi="Times New Roman" w:cs="Times New Roman"/>
          <w:color w:val="auto"/>
        </w:rPr>
        <w:t xml:space="preserve"> oraz nadzór konserwatorski.</w:t>
      </w:r>
      <w:r w:rsidRPr="00A5299E">
        <w:rPr>
          <w:rFonts w:ascii="Times New Roman" w:hAnsi="Times New Roman" w:cs="Times New Roman"/>
          <w:color w:val="auto"/>
        </w:rPr>
        <w:t xml:space="preserve"> </w:t>
      </w:r>
    </w:p>
    <w:p w14:paraId="5F940DF9" w14:textId="77777777" w:rsidR="00172130"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rPr>
      </w:pPr>
      <w:r w:rsidRPr="00A5299E">
        <w:rPr>
          <w:rFonts w:ascii="Times New Roman" w:hAnsi="Times New Roman" w:cs="Times New Roman"/>
        </w:rPr>
        <w:t xml:space="preserve">Zamawiający zobowiązuje się najpóźniej w ciągu 7 dni kalendarzowych od daty otrzymania zawiadomienia o zakończeniu robót, przystąpić do czynności odbioru robót. </w:t>
      </w:r>
    </w:p>
    <w:p w14:paraId="7846E96E" w14:textId="77777777" w:rsidR="00ED3B59" w:rsidRPr="00ED3B59" w:rsidRDefault="00ED3B59">
      <w:pPr>
        <w:pStyle w:val="Akapitzlist"/>
        <w:numPr>
          <w:ilvl w:val="0"/>
          <w:numId w:val="11"/>
        </w:numPr>
        <w:spacing w:before="120" w:after="0" w:line="240" w:lineRule="auto"/>
        <w:jc w:val="both"/>
        <w:rPr>
          <w:rFonts w:ascii="Times New Roman" w:hAnsi="Times New Roman" w:cs="Times New Roman"/>
        </w:rPr>
      </w:pPr>
      <w:r w:rsidRPr="00ED3B59">
        <w:rPr>
          <w:rFonts w:ascii="Times New Roman" w:hAnsi="Times New Roman" w:cs="Times New Roman"/>
        </w:rPr>
        <w:t>W razie niestawiennictwa Wykonawcy na ustalony przez strony termin odbioru wykonanych prac Zamawiającemu przysługuje prawo do samodzielnego dokonania odbioru i sporządzenia jednostronnego protokołu.</w:t>
      </w:r>
    </w:p>
    <w:p w14:paraId="43E661E8" w14:textId="53255D11" w:rsidR="00ED3B59" w:rsidRPr="00ED3B59" w:rsidRDefault="00ED3B59">
      <w:pPr>
        <w:pStyle w:val="Akapitzlist"/>
        <w:numPr>
          <w:ilvl w:val="0"/>
          <w:numId w:val="11"/>
        </w:numPr>
        <w:spacing w:before="120" w:after="0" w:line="240" w:lineRule="auto"/>
        <w:jc w:val="both"/>
        <w:rPr>
          <w:rFonts w:ascii="Times New Roman" w:hAnsi="Times New Roman" w:cs="Times New Roman"/>
        </w:rPr>
      </w:pPr>
      <w:r w:rsidRPr="00ED3B59">
        <w:rPr>
          <w:rFonts w:ascii="Times New Roman" w:hAnsi="Times New Roman" w:cs="Times New Roman"/>
        </w:rPr>
        <w:t>Z czynności odbiorów robót częściowych i odbioru końcowego spisane będą odpowiednio protokoły odbioru robót częściowych i protokół odbioru końcowego, zawierające wszelkie ustalenia dokonane w toku odbiorów.</w:t>
      </w:r>
    </w:p>
    <w:p w14:paraId="4DE90025" w14:textId="77777777" w:rsidR="00172130" w:rsidRPr="00A5299E" w:rsidRDefault="008766A3">
      <w:pPr>
        <w:pStyle w:val="Akapitzlist"/>
        <w:numPr>
          <w:ilvl w:val="0"/>
          <w:numId w:val="11"/>
        </w:numPr>
        <w:shd w:val="clear" w:color="auto" w:fill="FFFFFF"/>
        <w:spacing w:before="120" w:after="0" w:line="240" w:lineRule="auto"/>
        <w:ind w:left="357" w:right="6" w:hanging="357"/>
        <w:jc w:val="both"/>
        <w:rPr>
          <w:rFonts w:ascii="Times New Roman" w:hAnsi="Times New Roman" w:cs="Times New Roman"/>
        </w:rPr>
      </w:pPr>
      <w:r w:rsidRPr="00A5299E">
        <w:rPr>
          <w:rFonts w:ascii="Times New Roman" w:hAnsi="Times New Roman" w:cs="Times New Roman"/>
        </w:rPr>
        <w:t>Dokonanie odbioru końcowego i sporządzenie protokołu odbioru końcowego stanowią niezbędny warunek do wystawienia przez Wykonawcę faktury końcowej.</w:t>
      </w:r>
    </w:p>
    <w:bookmarkEnd w:id="1"/>
    <w:p w14:paraId="148AA5F5" w14:textId="77777777" w:rsidR="005C11DA" w:rsidRPr="00A5299E" w:rsidRDefault="005C11DA">
      <w:pPr>
        <w:jc w:val="center"/>
        <w:rPr>
          <w:rFonts w:ascii="Times New Roman" w:hAnsi="Times New Roman" w:cs="Times New Roman"/>
        </w:rPr>
      </w:pPr>
    </w:p>
    <w:p w14:paraId="7EB768E0" w14:textId="34268B1E" w:rsidR="00172130" w:rsidRPr="00515370" w:rsidRDefault="008766A3" w:rsidP="00C9013D">
      <w:pPr>
        <w:spacing w:after="0" w:line="240" w:lineRule="auto"/>
        <w:jc w:val="center"/>
        <w:rPr>
          <w:rFonts w:ascii="Times New Roman" w:hAnsi="Times New Roman" w:cs="Times New Roman"/>
          <w:b/>
          <w:bCs/>
        </w:rPr>
      </w:pPr>
      <w:bookmarkStart w:id="2" w:name="_Hlk172706839"/>
      <w:r w:rsidRPr="00515370">
        <w:rPr>
          <w:rFonts w:ascii="Times New Roman" w:hAnsi="Times New Roman" w:cs="Times New Roman"/>
          <w:b/>
          <w:bCs/>
        </w:rPr>
        <w:t xml:space="preserve">§ </w:t>
      </w:r>
      <w:r w:rsidR="00CE6003">
        <w:rPr>
          <w:rFonts w:ascii="Times New Roman" w:hAnsi="Times New Roman" w:cs="Times New Roman"/>
          <w:b/>
          <w:bCs/>
        </w:rPr>
        <w:t>6</w:t>
      </w:r>
    </w:p>
    <w:p w14:paraId="2CBB6FCC" w14:textId="0A0A9A7B" w:rsidR="00515370" w:rsidRDefault="009E3423" w:rsidP="00C9013D">
      <w:pPr>
        <w:spacing w:after="0" w:line="240" w:lineRule="auto"/>
        <w:jc w:val="center"/>
        <w:rPr>
          <w:rFonts w:ascii="Times New Roman" w:hAnsi="Times New Roman" w:cs="Times New Roman"/>
          <w:b/>
          <w:bCs/>
        </w:rPr>
      </w:pPr>
      <w:r>
        <w:rPr>
          <w:rFonts w:ascii="Times New Roman" w:hAnsi="Times New Roman" w:cs="Times New Roman"/>
          <w:b/>
          <w:bCs/>
        </w:rPr>
        <w:t>ZASADY FINANSOWANIA</w:t>
      </w:r>
    </w:p>
    <w:bookmarkEnd w:id="2"/>
    <w:p w14:paraId="6EE2A73F" w14:textId="77777777" w:rsidR="009E3423" w:rsidRPr="009E3423" w:rsidRDefault="009E3423">
      <w:pPr>
        <w:pStyle w:val="Tekstpodstawowy"/>
        <w:numPr>
          <w:ilvl w:val="0"/>
          <w:numId w:val="32"/>
        </w:numPr>
        <w:spacing w:before="120"/>
        <w:ind w:left="357" w:hanging="357"/>
        <w:jc w:val="both"/>
        <w:rPr>
          <w:rFonts w:asciiTheme="majorHAnsi" w:hAnsiTheme="majorHAnsi" w:cstheme="majorHAnsi"/>
          <w:sz w:val="22"/>
          <w:szCs w:val="22"/>
        </w:rPr>
      </w:pPr>
      <w:r w:rsidRPr="009E3423">
        <w:rPr>
          <w:rFonts w:asciiTheme="majorHAnsi" w:hAnsiTheme="majorHAnsi" w:cstheme="majorHAnsi"/>
          <w:sz w:val="22"/>
          <w:szCs w:val="22"/>
        </w:rPr>
        <w:t>Zasady wypłaty wynagrodzenia wykonawcy wskazane w niniejszej umowie zostały ustalone zgodnie z zasadami wskazanymi w:</w:t>
      </w:r>
    </w:p>
    <w:p w14:paraId="08370504" w14:textId="77777777" w:rsidR="009E3423" w:rsidRPr="009E3423" w:rsidRDefault="009E342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709"/>
        <w:jc w:val="both"/>
        <w:rPr>
          <w:rFonts w:asciiTheme="majorHAnsi" w:eastAsia="Batang" w:hAnsiTheme="majorHAnsi" w:cstheme="majorHAnsi"/>
          <w:kern w:val="2"/>
        </w:rPr>
      </w:pPr>
      <w:r w:rsidRPr="009E3423">
        <w:rPr>
          <w:rFonts w:asciiTheme="majorHAnsi" w:eastAsia="Batang" w:hAnsiTheme="majorHAnsi" w:cstheme="majorHAnsi"/>
          <w:kern w:val="2"/>
        </w:rPr>
        <w:t>Uchwale Nr 232/2022 Rady Ministrów z dnia 23 listopada 2022 r. w sprawie ustanowienia Rządowego Programu Odbudowy Zabytków (wraz z późn.zm.);</w:t>
      </w:r>
    </w:p>
    <w:p w14:paraId="41C817EF" w14:textId="77777777" w:rsidR="009E3423" w:rsidRPr="009E3423" w:rsidRDefault="009E342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709"/>
        <w:jc w:val="both"/>
        <w:rPr>
          <w:rFonts w:asciiTheme="majorHAnsi" w:eastAsia="Batang" w:hAnsiTheme="majorHAnsi" w:cstheme="majorHAnsi"/>
          <w:kern w:val="2"/>
        </w:rPr>
      </w:pPr>
      <w:r w:rsidRPr="009E3423">
        <w:rPr>
          <w:rFonts w:asciiTheme="majorHAnsi" w:eastAsia="Batang" w:hAnsiTheme="majorHAnsi" w:cstheme="majorHAnsi"/>
          <w:kern w:val="2"/>
        </w:rPr>
        <w:t>Regulaminie BGK - regulaminie, o którym mowa w §  13 Załącznika do uchwały Rady Ministrów Nr  232/2022  z dnia 23 listopada 2022 r.,</w:t>
      </w:r>
    </w:p>
    <w:p w14:paraId="344B0F7B" w14:textId="55D98A62" w:rsidR="009E3423" w:rsidRPr="009E3423" w:rsidRDefault="009E342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709"/>
        <w:jc w:val="both"/>
        <w:rPr>
          <w:rFonts w:asciiTheme="majorHAnsi" w:eastAsia="Batang" w:hAnsiTheme="majorHAnsi" w:cstheme="majorHAnsi"/>
          <w:kern w:val="2"/>
        </w:rPr>
      </w:pPr>
      <w:r w:rsidRPr="009E3423">
        <w:rPr>
          <w:rFonts w:asciiTheme="majorHAnsi" w:eastAsia="Batang" w:hAnsiTheme="majorHAnsi" w:cstheme="majorHAnsi"/>
          <w:kern w:val="2"/>
        </w:rPr>
        <w:t xml:space="preserve">Wstępnej Promesie nr </w:t>
      </w:r>
      <w:r w:rsidRPr="009E3423">
        <w:rPr>
          <w:rFonts w:asciiTheme="majorHAnsi" w:hAnsiTheme="majorHAnsi" w:cstheme="majorHAnsi"/>
        </w:rPr>
        <w:t>RPOZ/2022/10120/</w:t>
      </w:r>
      <w:proofErr w:type="spellStart"/>
      <w:r w:rsidRPr="009E3423">
        <w:rPr>
          <w:rFonts w:asciiTheme="majorHAnsi" w:hAnsiTheme="majorHAnsi" w:cstheme="majorHAnsi"/>
        </w:rPr>
        <w:t>Polski</w:t>
      </w:r>
      <w:r>
        <w:rPr>
          <w:rFonts w:asciiTheme="majorHAnsi" w:hAnsiTheme="majorHAnsi" w:cstheme="majorHAnsi"/>
        </w:rPr>
        <w:t>Lad</w:t>
      </w:r>
      <w:proofErr w:type="spellEnd"/>
      <w:r>
        <w:rPr>
          <w:rFonts w:asciiTheme="majorHAnsi" w:hAnsiTheme="majorHAnsi" w:cstheme="majorHAnsi"/>
        </w:rPr>
        <w:t>.</w:t>
      </w:r>
    </w:p>
    <w:p w14:paraId="3E9DAB7D" w14:textId="77777777" w:rsidR="009E3423" w:rsidRPr="009E3423" w:rsidRDefault="009E3423">
      <w:pPr>
        <w:pStyle w:val="Tekstpodstawowy"/>
        <w:numPr>
          <w:ilvl w:val="0"/>
          <w:numId w:val="32"/>
        </w:numPr>
        <w:spacing w:line="276" w:lineRule="auto"/>
        <w:jc w:val="both"/>
        <w:rPr>
          <w:rFonts w:asciiTheme="majorHAnsi" w:hAnsiTheme="majorHAnsi" w:cstheme="majorHAnsi"/>
          <w:sz w:val="22"/>
          <w:szCs w:val="22"/>
        </w:rPr>
      </w:pPr>
      <w:r w:rsidRPr="009E3423">
        <w:rPr>
          <w:rFonts w:asciiTheme="majorHAnsi" w:hAnsiTheme="majorHAnsi" w:cstheme="majorHAnsi"/>
          <w:sz w:val="22"/>
          <w:szCs w:val="22"/>
        </w:rPr>
        <w:t>Strony oświadczają, że będąc świadomymi treści dokumentów wskazanych w ust. 2 godzą się na zasady wypłaty wynagrodzenia wykonawcy wskazane w niniejszej umowie oraz dokumentach wskazanych w ust. 2.</w:t>
      </w:r>
    </w:p>
    <w:p w14:paraId="41C8B107" w14:textId="77777777" w:rsidR="009E3423" w:rsidRPr="009E3423" w:rsidRDefault="009E3423">
      <w:pPr>
        <w:pStyle w:val="Tekstpodstawowy"/>
        <w:numPr>
          <w:ilvl w:val="0"/>
          <w:numId w:val="32"/>
        </w:numPr>
        <w:spacing w:line="276" w:lineRule="auto"/>
        <w:jc w:val="both"/>
        <w:rPr>
          <w:rFonts w:asciiTheme="majorHAnsi" w:hAnsiTheme="majorHAnsi" w:cstheme="majorHAnsi"/>
          <w:sz w:val="22"/>
          <w:szCs w:val="22"/>
        </w:rPr>
      </w:pPr>
      <w:r w:rsidRPr="009E3423">
        <w:rPr>
          <w:rFonts w:asciiTheme="majorHAnsi" w:hAnsiTheme="majorHAnsi" w:cstheme="majorHAnsi"/>
          <w:sz w:val="22"/>
          <w:szCs w:val="22"/>
        </w:rPr>
        <w:t>Strony oświadczają, że zasady wypłaty wynagrodzenia wskazane w niniejszej umowie nie będą podlegały zmianom, które byłyby niezgodne z dokumentami wskazanymi w ust. 2.</w:t>
      </w:r>
    </w:p>
    <w:p w14:paraId="4B3C327C" w14:textId="115D532E" w:rsidR="009E3423" w:rsidRPr="009E3423" w:rsidRDefault="009E3423">
      <w:pPr>
        <w:pStyle w:val="Tekstpodstawowy"/>
        <w:numPr>
          <w:ilvl w:val="0"/>
          <w:numId w:val="32"/>
        </w:numPr>
        <w:spacing w:line="276" w:lineRule="auto"/>
        <w:jc w:val="both"/>
        <w:rPr>
          <w:rFonts w:asciiTheme="majorHAnsi" w:hAnsiTheme="majorHAnsi" w:cstheme="majorHAnsi"/>
          <w:sz w:val="22"/>
          <w:szCs w:val="22"/>
        </w:rPr>
      </w:pPr>
      <w:r w:rsidRPr="009E3423">
        <w:rPr>
          <w:rFonts w:asciiTheme="majorHAnsi" w:hAnsiTheme="majorHAnsi" w:cstheme="majorHAnsi"/>
          <w:sz w:val="22"/>
          <w:szCs w:val="22"/>
        </w:rPr>
        <w:t xml:space="preserve">Wykonawca jest zobowiązany do zapewnienia finansowania inwestycji w części niepokrytej udziałem własnym Zamawiającego, na czas poprzedzający wypłatę lub wypłaty dofinansowania z </w:t>
      </w:r>
      <w:r w:rsidR="00116FF4">
        <w:rPr>
          <w:rFonts w:asciiTheme="majorHAnsi" w:hAnsiTheme="majorHAnsi" w:cstheme="majorHAnsi"/>
          <w:sz w:val="22"/>
          <w:szCs w:val="22"/>
        </w:rPr>
        <w:t xml:space="preserve">Rządowego </w:t>
      </w:r>
      <w:r w:rsidRPr="009E3423">
        <w:rPr>
          <w:rFonts w:asciiTheme="majorHAnsi" w:hAnsiTheme="majorHAnsi" w:cstheme="majorHAnsi"/>
          <w:sz w:val="22"/>
          <w:szCs w:val="22"/>
        </w:rPr>
        <w:t xml:space="preserve">Programu </w:t>
      </w:r>
      <w:r w:rsidR="00116FF4">
        <w:rPr>
          <w:rFonts w:asciiTheme="majorHAnsi" w:hAnsiTheme="majorHAnsi" w:cstheme="majorHAnsi"/>
          <w:sz w:val="22"/>
          <w:szCs w:val="22"/>
        </w:rPr>
        <w:t xml:space="preserve">Odbudowy Zabytków </w:t>
      </w:r>
      <w:r w:rsidRPr="009E3423">
        <w:rPr>
          <w:rFonts w:asciiTheme="majorHAnsi" w:hAnsiTheme="majorHAnsi" w:cstheme="majorHAnsi"/>
          <w:sz w:val="22"/>
          <w:szCs w:val="22"/>
        </w:rPr>
        <w:t>w ramach udzielonej wstępnej Promesy.</w:t>
      </w:r>
    </w:p>
    <w:p w14:paraId="4853A57C" w14:textId="77777777" w:rsidR="009E3423" w:rsidRDefault="009E3423" w:rsidP="009E3423">
      <w:pPr>
        <w:spacing w:after="0" w:line="240" w:lineRule="auto"/>
        <w:rPr>
          <w:rFonts w:ascii="Times New Roman" w:hAnsi="Times New Roman" w:cs="Times New Roman"/>
          <w:b/>
          <w:bCs/>
        </w:rPr>
      </w:pPr>
    </w:p>
    <w:p w14:paraId="5EA86529" w14:textId="77777777" w:rsidR="00B84984" w:rsidRDefault="00B84984" w:rsidP="009E3423">
      <w:pPr>
        <w:spacing w:after="0" w:line="240" w:lineRule="auto"/>
        <w:jc w:val="center"/>
        <w:rPr>
          <w:rFonts w:ascii="Times New Roman" w:hAnsi="Times New Roman" w:cs="Times New Roman"/>
          <w:b/>
          <w:bCs/>
        </w:rPr>
      </w:pPr>
    </w:p>
    <w:p w14:paraId="5E04457C" w14:textId="665ED1ED" w:rsidR="009E3423" w:rsidRPr="009E3423" w:rsidRDefault="009E3423" w:rsidP="009E3423">
      <w:pPr>
        <w:spacing w:after="0" w:line="240" w:lineRule="auto"/>
        <w:jc w:val="center"/>
        <w:rPr>
          <w:rFonts w:ascii="Times New Roman" w:hAnsi="Times New Roman" w:cs="Times New Roman"/>
          <w:b/>
          <w:bCs/>
        </w:rPr>
      </w:pPr>
      <w:r w:rsidRPr="009E3423">
        <w:rPr>
          <w:rFonts w:ascii="Times New Roman" w:hAnsi="Times New Roman" w:cs="Times New Roman"/>
          <w:b/>
          <w:bCs/>
        </w:rPr>
        <w:lastRenderedPageBreak/>
        <w:t xml:space="preserve">§ </w:t>
      </w:r>
      <w:r w:rsidR="00CE6003">
        <w:rPr>
          <w:rFonts w:ascii="Times New Roman" w:hAnsi="Times New Roman" w:cs="Times New Roman"/>
          <w:b/>
          <w:bCs/>
        </w:rPr>
        <w:t>7</w:t>
      </w:r>
    </w:p>
    <w:p w14:paraId="343222E2" w14:textId="11690684" w:rsidR="009E3423" w:rsidRDefault="009E3423" w:rsidP="009E3423">
      <w:pPr>
        <w:spacing w:after="0" w:line="240" w:lineRule="auto"/>
        <w:jc w:val="center"/>
        <w:rPr>
          <w:rFonts w:ascii="Times New Roman" w:hAnsi="Times New Roman" w:cs="Times New Roman"/>
          <w:b/>
          <w:bCs/>
        </w:rPr>
      </w:pPr>
      <w:r>
        <w:rPr>
          <w:rFonts w:ascii="Times New Roman" w:hAnsi="Times New Roman" w:cs="Times New Roman"/>
          <w:b/>
          <w:bCs/>
        </w:rPr>
        <w:t>WYNAGRODZENIE</w:t>
      </w:r>
    </w:p>
    <w:p w14:paraId="28ABE108" w14:textId="77777777" w:rsidR="009E3423" w:rsidRDefault="009E3423" w:rsidP="009E34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Arial" w:eastAsia="Times New Roman" w:hAnsi="Arial" w:cs="Arial"/>
          <w:color w:val="auto"/>
          <w:bdr w:val="none" w:sz="0" w:space="0" w:color="auto"/>
          <w:lang w:eastAsia="zh-CN"/>
        </w:rPr>
      </w:pPr>
    </w:p>
    <w:p w14:paraId="4921482D" w14:textId="103DA9E8" w:rsidR="009E3423" w:rsidRPr="009E3423" w:rsidRDefault="009E3423" w:rsidP="009E34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 xml:space="preserve">Za wykonanie przedmiotu zamówienia Zamawiający zapłaci Wykonawcy wynagrodzenie w formie ryczałtu w wysokości ………….. zł netto, ……………..zł brutto. </w:t>
      </w:r>
    </w:p>
    <w:p w14:paraId="1CDAB433" w14:textId="24307766" w:rsidR="009E3423" w:rsidRPr="009E3423" w:rsidRDefault="009E3423" w:rsidP="009E34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40" w:lineRule="auto"/>
        <w:jc w:val="center"/>
        <w:rPr>
          <w:rFonts w:asciiTheme="majorHAnsi" w:eastAsia="Times New Roman" w:hAnsiTheme="majorHAnsi" w:cstheme="majorHAnsi"/>
          <w:b/>
          <w:bCs/>
          <w:color w:val="auto"/>
          <w:bdr w:val="none" w:sz="0" w:space="0" w:color="auto"/>
          <w:lang w:eastAsia="zh-CN"/>
        </w:rPr>
      </w:pPr>
      <w:r w:rsidRPr="009E3423">
        <w:rPr>
          <w:rFonts w:asciiTheme="majorHAnsi" w:eastAsia="Times New Roman" w:hAnsiTheme="majorHAnsi" w:cstheme="majorHAnsi"/>
          <w:b/>
          <w:bCs/>
          <w:color w:val="auto"/>
          <w:bdr w:val="none" w:sz="0" w:space="0" w:color="auto"/>
          <w:lang w:eastAsia="zh-CN"/>
        </w:rPr>
        <w:t xml:space="preserve">§ </w:t>
      </w:r>
      <w:r w:rsidR="00CE6003">
        <w:rPr>
          <w:rFonts w:asciiTheme="majorHAnsi" w:eastAsia="Times New Roman" w:hAnsiTheme="majorHAnsi" w:cstheme="majorHAnsi"/>
          <w:b/>
          <w:bCs/>
          <w:color w:val="auto"/>
          <w:bdr w:val="none" w:sz="0" w:space="0" w:color="auto"/>
          <w:lang w:eastAsia="zh-CN"/>
        </w:rPr>
        <w:t>8</w:t>
      </w:r>
    </w:p>
    <w:p w14:paraId="0D3FD7CE" w14:textId="7850934B"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sz w:val="20"/>
          <w:szCs w:val="20"/>
          <w:bdr w:val="none" w:sz="0" w:space="0" w:color="auto"/>
          <w:lang w:eastAsia="zh-CN"/>
        </w:rPr>
      </w:pPr>
      <w:r w:rsidRPr="009E3423">
        <w:rPr>
          <w:rFonts w:asciiTheme="majorHAnsi" w:eastAsia="Times New Roman" w:hAnsiTheme="majorHAnsi" w:cstheme="majorHAnsi"/>
          <w:color w:val="auto"/>
          <w:bdr w:val="none" w:sz="0" w:space="0" w:color="auto"/>
          <w:lang w:eastAsia="zh-CN"/>
        </w:rPr>
        <w:t>Wynagrodzenie o którym mowa w § 6 Zamawiający przekaże na rachunek bankowy Wykonawcy nr ………………………………………...</w:t>
      </w:r>
    </w:p>
    <w:p w14:paraId="6546B40E" w14:textId="77777777"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kern w:val="2"/>
          <w:bdr w:val="none" w:sz="0" w:space="0" w:color="auto"/>
          <w:lang w:eastAsia="zh-CN"/>
          <w14:ligatures w14:val="standardContextual"/>
        </w:rPr>
      </w:pPr>
      <w:r w:rsidRPr="009E3423">
        <w:rPr>
          <w:rFonts w:asciiTheme="majorHAnsi" w:eastAsia="Times New Roman" w:hAnsiTheme="majorHAnsi" w:cstheme="majorHAnsi"/>
          <w:color w:val="auto"/>
          <w:kern w:val="2"/>
          <w:bdr w:val="none" w:sz="0" w:space="0" w:color="auto"/>
          <w:lang w:eastAsia="zh-CN"/>
          <w14:ligatures w14:val="standardContextual"/>
        </w:rPr>
        <w:t>Rozliczenia między Zamawiającym a Wykonawcą będą prowadzone w złotych polskich.</w:t>
      </w:r>
    </w:p>
    <w:p w14:paraId="64765C18" w14:textId="7F661469"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 xml:space="preserve">Zapłata wynagrodzenia za wykonanie przedmiotu umowy nastąpi </w:t>
      </w:r>
      <w:r w:rsidR="00116FF4">
        <w:rPr>
          <w:rFonts w:asciiTheme="majorHAnsi" w:eastAsia="Times New Roman" w:hAnsiTheme="majorHAnsi" w:cstheme="majorHAnsi"/>
          <w:color w:val="auto"/>
          <w:bdr w:val="none" w:sz="0" w:space="0" w:color="auto"/>
          <w:lang w:eastAsia="zh-CN"/>
        </w:rPr>
        <w:t>w dwóch</w:t>
      </w:r>
      <w:r w:rsidRPr="009E3423">
        <w:rPr>
          <w:rFonts w:asciiTheme="majorHAnsi" w:eastAsia="Times New Roman" w:hAnsiTheme="majorHAnsi" w:cstheme="majorHAnsi"/>
          <w:color w:val="auto"/>
          <w:bdr w:val="none" w:sz="0" w:space="0" w:color="auto"/>
          <w:lang w:eastAsia="zh-CN"/>
        </w:rPr>
        <w:t xml:space="preserve"> transzach,</w:t>
      </w:r>
      <w:r w:rsidRPr="009E3423">
        <w:rPr>
          <w:rFonts w:asciiTheme="majorHAnsi" w:eastAsia="Times New Roman" w:hAnsiTheme="majorHAnsi" w:cstheme="majorHAnsi"/>
          <w:color w:val="auto"/>
          <w:bdr w:val="none" w:sz="0" w:space="0" w:color="auto"/>
          <w:lang w:eastAsia="zh-CN"/>
        </w:rPr>
        <w:br/>
        <w:t>w następujący sposób:</w:t>
      </w:r>
    </w:p>
    <w:p w14:paraId="2BB7EAD9" w14:textId="77777777" w:rsidR="009E3423" w:rsidRPr="009E3423" w:rsidRDefault="009E342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hanging="219"/>
        <w:jc w:val="both"/>
        <w:rPr>
          <w:rFonts w:asciiTheme="majorHAnsi" w:eastAsia="Times New Roman" w:hAnsiTheme="majorHAnsi" w:cstheme="majorHAnsi"/>
          <w:color w:val="auto"/>
          <w:kern w:val="2"/>
          <w:szCs w:val="20"/>
          <w:bdr w:val="none" w:sz="0" w:space="0" w:color="auto"/>
          <w:lang w:eastAsia="zh-CN"/>
          <w14:ligatures w14:val="standardContextual"/>
        </w:rPr>
      </w:pPr>
      <w:r w:rsidRPr="009E3423">
        <w:rPr>
          <w:rFonts w:asciiTheme="majorHAnsi" w:eastAsia="Times New Roman" w:hAnsiTheme="majorHAnsi" w:cstheme="majorHAnsi"/>
          <w:color w:val="auto"/>
          <w:kern w:val="2"/>
          <w:szCs w:val="20"/>
          <w:bdr w:val="none" w:sz="0" w:space="0" w:color="auto"/>
          <w:lang w:eastAsia="zh-CN"/>
          <w14:ligatures w14:val="standardContextual"/>
        </w:rPr>
        <w:t>pierwsza transza wynagrodzenia w wysokości 2% kwoty wynagrodzenia określonego</w:t>
      </w:r>
      <w:r w:rsidRPr="009E3423">
        <w:rPr>
          <w:rFonts w:asciiTheme="majorHAnsi" w:eastAsia="Times New Roman" w:hAnsiTheme="majorHAnsi" w:cstheme="majorHAnsi"/>
          <w:color w:val="auto"/>
          <w:kern w:val="2"/>
          <w:szCs w:val="20"/>
          <w:bdr w:val="none" w:sz="0" w:space="0" w:color="auto"/>
          <w:lang w:eastAsia="zh-CN"/>
          <w14:ligatures w14:val="standardContextual"/>
        </w:rPr>
        <w:br/>
        <w:t xml:space="preserve">w ust.1, stanowiąca wkład własny Zamawiającego, zostanie zapłacona po wykonaniu ilości robót odpowiadającej 2% zgodnie z harmonogramem wykonania robót potwierdzonych częściowym protokołem odbioru robót; </w:t>
      </w:r>
    </w:p>
    <w:p w14:paraId="49B95069" w14:textId="0A6FC140" w:rsidR="009E3423" w:rsidRPr="009E3423" w:rsidRDefault="00B75C7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426" w:hanging="219"/>
        <w:jc w:val="both"/>
        <w:rPr>
          <w:rFonts w:asciiTheme="majorHAnsi" w:eastAsia="Times New Roman" w:hAnsiTheme="majorHAnsi" w:cstheme="majorHAnsi"/>
          <w:color w:val="auto"/>
          <w:kern w:val="2"/>
          <w:szCs w:val="20"/>
          <w:bdr w:val="none" w:sz="0" w:space="0" w:color="auto"/>
          <w:lang w:eastAsia="zh-CN"/>
          <w14:ligatures w14:val="standardContextual"/>
        </w:rPr>
      </w:pPr>
      <w:r>
        <w:rPr>
          <w:rFonts w:ascii="Times New Roman" w:hAnsi="Times New Roman" w:cs="Times New Roman"/>
        </w:rPr>
        <w:t>druga transza</w:t>
      </w:r>
      <w:r w:rsidRPr="00C9013D">
        <w:rPr>
          <w:rFonts w:ascii="Times New Roman" w:hAnsi="Times New Roman" w:cs="Times New Roman"/>
        </w:rPr>
        <w:t xml:space="preserve"> w wysokości udzielonej Promesy - po dokonaniu odbioru końcowego i podpisaniu protokołu odbioru końcowego</w:t>
      </w:r>
      <w:r w:rsidR="009E3423" w:rsidRPr="009E3423">
        <w:rPr>
          <w:rFonts w:asciiTheme="majorHAnsi" w:eastAsia="Times New Roman" w:hAnsiTheme="majorHAnsi" w:cstheme="majorHAnsi"/>
          <w:color w:val="auto"/>
          <w:kern w:val="2"/>
          <w:szCs w:val="20"/>
          <w:bdr w:val="none" w:sz="0" w:space="0" w:color="auto"/>
          <w:lang w:eastAsia="zh-CN"/>
          <w14:ligatures w14:val="standardContextual"/>
        </w:rPr>
        <w:t>,</w:t>
      </w:r>
    </w:p>
    <w:p w14:paraId="386828A7" w14:textId="7459E9BD" w:rsidR="00B75C71" w:rsidRPr="00B75C71" w:rsidRDefault="00B75C71">
      <w:pPr>
        <w:pStyle w:val="Akapitzlist"/>
        <w:numPr>
          <w:ilvl w:val="0"/>
          <w:numId w:val="34"/>
        </w:numPr>
        <w:spacing w:before="120" w:after="0" w:line="240" w:lineRule="auto"/>
        <w:jc w:val="both"/>
        <w:rPr>
          <w:rFonts w:ascii="Times New Roman" w:hAnsi="Times New Roman" w:cs="Times New Roman"/>
        </w:rPr>
      </w:pPr>
      <w:r w:rsidRPr="00B75C71">
        <w:rPr>
          <w:rFonts w:ascii="Times New Roman" w:hAnsi="Times New Roman" w:cs="Times New Roman"/>
        </w:rPr>
        <w:t>Zamawiający oświadcza, że Gmina Nowy Staw uzyskała Promesę na dofinansowanie inwestycji, o której mowa w §1 ust. 1 w ramach Rządowego Programu Odbudowy Zabytków.</w:t>
      </w:r>
    </w:p>
    <w:p w14:paraId="02877757" w14:textId="66AD8FA0" w:rsidR="00B75C71" w:rsidRPr="00B75C71" w:rsidRDefault="00B75C71">
      <w:pPr>
        <w:pStyle w:val="Akapitzlist"/>
        <w:numPr>
          <w:ilvl w:val="0"/>
          <w:numId w:val="34"/>
        </w:numPr>
        <w:spacing w:before="120" w:after="0" w:line="240" w:lineRule="auto"/>
        <w:jc w:val="both"/>
        <w:rPr>
          <w:rFonts w:ascii="Times New Roman" w:hAnsi="Times New Roman" w:cs="Times New Roman"/>
        </w:rPr>
      </w:pPr>
      <w:r w:rsidRPr="00C9013D">
        <w:rPr>
          <w:rFonts w:ascii="Times New Roman" w:hAnsi="Times New Roman" w:cs="Times New Roman"/>
        </w:rPr>
        <w:t>Środki, o których mowa w ust. 3 niniejszego paragrafu zostały przyznane Zamawiającemu Uchwałą nr 31/III/2024 Rady Miejskiej w Nowym Stawie z dnia 11 czerwca 2024 w sprawie: udzielenia dotacji celowej dla Parafii Rzymskokatolickiej pw. Św. Mateusza Apostoła w Nowym Stawie na  prace konserwatorskie, restauratorskie i roboty budowlane przy zabytku wpisanym do rejestru zabytków na realizację zadania w ramach  Rządowego Programu Odbudowy Zabytków.</w:t>
      </w:r>
    </w:p>
    <w:p w14:paraId="1764ADA6" w14:textId="0F5D1F53"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 xml:space="preserve">Wynagrodzenie, o którym mowa w §3, obejmuje zarówno zysk Wykonawcy jak i wszelkie koszty związane z realizacją przedmiotu umowy, w tym w szczególności koszty: wykonania przedmiotu umowy, koszty opinii, badań i uzgodnień, koszty zakupionych materiałów, koszty robót przygotowawczych, porządkowych, utrzymania terenu i zaplecza miejsca robót, koszt zorganizowania placu budowy, zabezpieczenia majątku i bezpieczeństwa na terenie robót, naprawy ewentualnych szkód na terenie robót spowodowanych przez Wykonawcę w trakcie realizacji przedmiotu umowy, ubezpieczeń OC, wszelkie opłaty,  narzuty, podatki, cła itp., koszty wykonania dokumentacji powykonawczej, wykonanie niezbędnych prób, badań, uzgodnień, wpięć, sprawdzeń, opinii itp. </w:t>
      </w:r>
    </w:p>
    <w:p w14:paraId="0C6682F6" w14:textId="77777777"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Warunkiem zapłaty wynagrodzenia będzie potwierdzenie przez Nadzór Inwestorski wykonania robót budowlanych o wartościach zgodnych z harmonogramem rzeczowo-finansowym. Harmonogram rzeczowo-finansowy wykonanych robót musi być zatwierdzony przez Zamawiającego i Nadzór Inwestorski.</w:t>
      </w:r>
    </w:p>
    <w:p w14:paraId="53BAE00C" w14:textId="77777777"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Warunkiem zapłaty przez Zamawiającego należnego wynagrodzenia za odebrane roboty</w:t>
      </w:r>
      <w:r w:rsidRPr="009E3423">
        <w:rPr>
          <w:rFonts w:asciiTheme="majorHAnsi" w:eastAsia="Times New Roman" w:hAnsiTheme="majorHAnsi" w:cstheme="majorHAnsi"/>
          <w:color w:val="auto"/>
          <w:bdr w:val="none" w:sz="0" w:space="0" w:color="auto"/>
          <w:lang w:eastAsia="zh-CN"/>
        </w:rPr>
        <w:br/>
        <w:t xml:space="preserve">budowlane jest przedstawienie dowodów zapłaty wymagalnego wynagrodzenia podwykonawcom i dalszym podwykonawcom, o których mowa w art. 465 ust.1 </w:t>
      </w:r>
      <w:proofErr w:type="spellStart"/>
      <w:r w:rsidRPr="009E3423">
        <w:rPr>
          <w:rFonts w:asciiTheme="majorHAnsi" w:eastAsia="Times New Roman" w:hAnsiTheme="majorHAnsi" w:cstheme="majorHAnsi"/>
          <w:color w:val="auto"/>
          <w:bdr w:val="none" w:sz="0" w:space="0" w:color="auto"/>
          <w:lang w:eastAsia="zh-CN"/>
        </w:rPr>
        <w:t>Pzp</w:t>
      </w:r>
      <w:proofErr w:type="spellEnd"/>
      <w:r w:rsidRPr="009E3423">
        <w:rPr>
          <w:rFonts w:asciiTheme="majorHAnsi" w:eastAsia="Times New Roman" w:hAnsiTheme="majorHAnsi" w:cstheme="majorHAnsi"/>
          <w:color w:val="auto"/>
          <w:bdr w:val="none" w:sz="0" w:space="0" w:color="auto"/>
          <w:lang w:eastAsia="zh-CN"/>
        </w:rPr>
        <w:t xml:space="preserve"> biorących udział w realizacji odebranych robót budowlanych.</w:t>
      </w:r>
    </w:p>
    <w:p w14:paraId="43320D8B" w14:textId="77777777"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Wykonawca zobowiązany jest do dostarczenia, wraz z przedkładaną fakturą oświadczeń podwykonawców, o wywiązaniu się Wykonawcy z wymagalnych zobowiązań finansowych oraz całkowitym zaspokojeniu roszczeń wynikających z umowy Wykonawcy i Podwykonawcy.</w:t>
      </w:r>
    </w:p>
    <w:p w14:paraId="723E5786" w14:textId="629FADAC" w:rsidR="009E3423" w:rsidRPr="009E3423"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t xml:space="preserve">W przypadku niedostarczenia oświadczenia, o którym mowa w ust. </w:t>
      </w:r>
      <w:r w:rsidRPr="009E3423">
        <w:rPr>
          <w:rFonts w:asciiTheme="majorHAnsi" w:eastAsia="Times New Roman" w:hAnsiTheme="majorHAnsi" w:cstheme="majorHAnsi"/>
          <w:strike/>
          <w:color w:val="auto"/>
          <w:bdr w:val="none" w:sz="0" w:space="0" w:color="auto"/>
          <w:lang w:eastAsia="zh-CN"/>
        </w:rPr>
        <w:t>9</w:t>
      </w:r>
      <w:r w:rsidRPr="009E3423">
        <w:rPr>
          <w:rFonts w:asciiTheme="majorHAnsi" w:eastAsia="Times New Roman" w:hAnsiTheme="majorHAnsi" w:cstheme="majorHAnsi"/>
          <w:color w:val="auto"/>
          <w:bdr w:val="none" w:sz="0" w:space="0" w:color="auto"/>
          <w:lang w:eastAsia="zh-CN"/>
        </w:rPr>
        <w:t>, Zamawiający zatrzyma z należności Wykonawcy, kwotę w wysokości równej należności Podwykonawcy, do czasu otrzymania tego potwierdzenia.</w:t>
      </w:r>
    </w:p>
    <w:p w14:paraId="326711D0" w14:textId="3E891BCD" w:rsidR="009E3423" w:rsidRPr="00B75C71" w:rsidRDefault="009E342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jc w:val="both"/>
        <w:rPr>
          <w:rFonts w:asciiTheme="majorHAnsi" w:eastAsia="Times New Roman" w:hAnsiTheme="majorHAnsi" w:cstheme="majorHAnsi"/>
          <w:color w:val="auto"/>
          <w:bdr w:val="none" w:sz="0" w:space="0" w:color="auto"/>
          <w:lang w:eastAsia="zh-CN"/>
        </w:rPr>
      </w:pPr>
      <w:r w:rsidRPr="009E3423">
        <w:rPr>
          <w:rFonts w:asciiTheme="majorHAnsi" w:eastAsia="Times New Roman" w:hAnsiTheme="majorHAnsi" w:cstheme="majorHAnsi"/>
          <w:color w:val="auto"/>
          <w:bdr w:val="none" w:sz="0" w:space="0" w:color="auto"/>
          <w:lang w:eastAsia="zh-CN"/>
        </w:rPr>
        <w:lastRenderedPageBreak/>
        <w:t>Wykonawcy nie będą przysługiwały odsetki za okres opóźnienia w zapłacie przypadający na okres oczekiwania Zamawiającego na oświadczenie Podwykonawcy o otrzymaniu od Wykonawcy należności za wykonaną przez Podwykonawców część robót.</w:t>
      </w:r>
    </w:p>
    <w:p w14:paraId="05816883" w14:textId="7C73E532" w:rsidR="00B34EB0" w:rsidRPr="00C9013D" w:rsidRDefault="00B34EB0">
      <w:pPr>
        <w:pStyle w:val="Akapitzlist"/>
        <w:numPr>
          <w:ilvl w:val="0"/>
          <w:numId w:val="34"/>
        </w:numPr>
        <w:spacing w:before="120" w:after="0" w:line="240" w:lineRule="auto"/>
        <w:jc w:val="both"/>
        <w:rPr>
          <w:rFonts w:ascii="Times New Roman" w:hAnsi="Times New Roman" w:cs="Times New Roman"/>
        </w:rPr>
      </w:pPr>
      <w:r w:rsidRPr="00C9013D">
        <w:rPr>
          <w:rFonts w:ascii="Times New Roman" w:hAnsi="Times New Roman" w:cs="Times New Roman"/>
        </w:rPr>
        <w:t>Podstawą do wystawienia faktury końcowej będzie potwierdzony przez przedstawiciela Zamawiającego oraz przedstawiciela Pomorskiego Wojewódzkiego Konserwatora Zabytków protokół odbioru końcowego, potwierdzający wykonanie całości przedmiotu umowy.</w:t>
      </w:r>
    </w:p>
    <w:p w14:paraId="47630803" w14:textId="77777777" w:rsidR="00B34EB0" w:rsidRPr="00C9013D" w:rsidRDefault="00B34EB0">
      <w:pPr>
        <w:pStyle w:val="Akapitzlist"/>
        <w:numPr>
          <w:ilvl w:val="0"/>
          <w:numId w:val="34"/>
        </w:numPr>
        <w:spacing w:before="120" w:after="0" w:line="240" w:lineRule="auto"/>
        <w:ind w:left="357" w:hanging="357"/>
        <w:jc w:val="both"/>
        <w:rPr>
          <w:rFonts w:ascii="Times New Roman" w:hAnsi="Times New Roman" w:cs="Times New Roman"/>
        </w:rPr>
      </w:pPr>
      <w:r w:rsidRPr="00C9013D">
        <w:rPr>
          <w:rFonts w:ascii="Times New Roman" w:hAnsi="Times New Roman" w:cs="Times New Roman"/>
        </w:rPr>
        <w:t xml:space="preserve">Wynagrodzenie płatne będzie przelewem na rachunek bankowy Wykonawcy wskazany w fakturach VAT w terminie do 30 dni licząc od daty doręczenia prawidłowo wystawionych faktur Zamawiającemu. </w:t>
      </w:r>
    </w:p>
    <w:p w14:paraId="3D374809" w14:textId="25329272" w:rsidR="00B34EB0" w:rsidRPr="00C9013D" w:rsidRDefault="00B34EB0">
      <w:pPr>
        <w:pStyle w:val="Akapitzlist"/>
        <w:numPr>
          <w:ilvl w:val="0"/>
          <w:numId w:val="34"/>
        </w:numPr>
        <w:spacing w:before="120" w:after="0" w:line="240" w:lineRule="auto"/>
        <w:ind w:left="357" w:hanging="357"/>
        <w:jc w:val="both"/>
        <w:rPr>
          <w:rFonts w:ascii="Times New Roman" w:hAnsi="Times New Roman" w:cs="Times New Roman"/>
        </w:rPr>
      </w:pPr>
      <w:r w:rsidRPr="00C9013D">
        <w:rPr>
          <w:rFonts w:ascii="Times New Roman" w:hAnsi="Times New Roman" w:cs="Times New Roman"/>
        </w:rPr>
        <w:t>Zamawiający wstrzyma, do czasu ustania przyczyny, płatność faktury - w całości lub części - w przypadku nie wywiązania się Wykonawcy z któregokolwiek ze zobowiązań wynikających z niniejszej umowy. Wstrzymanie w tym przypadku wypłaty</w:t>
      </w:r>
      <w:r w:rsidR="00AC7007" w:rsidRPr="00C9013D">
        <w:rPr>
          <w:rFonts w:ascii="Times New Roman" w:hAnsi="Times New Roman" w:cs="Times New Roman"/>
        </w:rPr>
        <w:t>,</w:t>
      </w:r>
      <w:r w:rsidRPr="00C9013D">
        <w:rPr>
          <w:rFonts w:ascii="Times New Roman" w:hAnsi="Times New Roman" w:cs="Times New Roman"/>
        </w:rPr>
        <w:t xml:space="preserve"> nie rodzi po stronie Zamawiającego opóźnienia i Wykonawcy nie przysługują odsetki z tytułu opóźnienia w zapłacie.</w:t>
      </w:r>
    </w:p>
    <w:p w14:paraId="23F64BDD" w14:textId="57F13CD0" w:rsidR="00B34EB0" w:rsidRPr="00C9013D" w:rsidRDefault="00B34EB0">
      <w:pPr>
        <w:pStyle w:val="Akapitzlist"/>
        <w:numPr>
          <w:ilvl w:val="0"/>
          <w:numId w:val="34"/>
        </w:numPr>
        <w:spacing w:before="120" w:after="0" w:line="240" w:lineRule="auto"/>
        <w:ind w:left="357" w:hanging="357"/>
        <w:jc w:val="both"/>
        <w:rPr>
          <w:rFonts w:ascii="Times New Roman" w:hAnsi="Times New Roman" w:cs="Times New Roman"/>
        </w:rPr>
      </w:pPr>
      <w:r w:rsidRPr="00C9013D">
        <w:rPr>
          <w:rFonts w:ascii="Times New Roman" w:hAnsi="Times New Roman" w:cs="Times New Roman"/>
        </w:rPr>
        <w:t>Za dzień zapłaty uważa się dzień obciążenia rachunku bankowego Zamawiającego.</w:t>
      </w:r>
    </w:p>
    <w:p w14:paraId="5B40131B" w14:textId="77777777" w:rsidR="00ED3B59" w:rsidRDefault="00ED3B59" w:rsidP="00515370">
      <w:pPr>
        <w:jc w:val="center"/>
        <w:rPr>
          <w:rFonts w:ascii="Times New Roman" w:hAnsi="Times New Roman" w:cs="Times New Roman"/>
        </w:rPr>
      </w:pPr>
      <w:bookmarkStart w:id="3" w:name="_Hlk39656939"/>
    </w:p>
    <w:p w14:paraId="05832BFA" w14:textId="1A7BE177" w:rsidR="00172130" w:rsidRPr="00ED3B59" w:rsidRDefault="008766A3" w:rsidP="00ED3B59">
      <w:pPr>
        <w:spacing w:after="0" w:line="240" w:lineRule="auto"/>
        <w:jc w:val="center"/>
        <w:rPr>
          <w:rFonts w:ascii="Times New Roman" w:hAnsi="Times New Roman" w:cs="Times New Roman"/>
          <w:b/>
          <w:bCs/>
        </w:rPr>
      </w:pPr>
      <w:r w:rsidRPr="00ED3B59">
        <w:rPr>
          <w:rFonts w:ascii="Times New Roman" w:hAnsi="Times New Roman" w:cs="Times New Roman"/>
          <w:b/>
          <w:bCs/>
        </w:rPr>
        <w:t xml:space="preserve">§ </w:t>
      </w:r>
      <w:r w:rsidR="00CE6003">
        <w:rPr>
          <w:rFonts w:ascii="Times New Roman" w:hAnsi="Times New Roman" w:cs="Times New Roman"/>
          <w:b/>
          <w:bCs/>
        </w:rPr>
        <w:t>9</w:t>
      </w:r>
    </w:p>
    <w:p w14:paraId="33BFCC8A" w14:textId="4F2A7B20" w:rsidR="00ED3B59" w:rsidRPr="00ED3B59" w:rsidRDefault="00ED3B59" w:rsidP="00ED3B59">
      <w:pPr>
        <w:spacing w:after="0" w:line="240" w:lineRule="auto"/>
        <w:jc w:val="center"/>
        <w:rPr>
          <w:rFonts w:ascii="Times New Roman" w:eastAsia="Verdana" w:hAnsi="Times New Roman" w:cs="Times New Roman"/>
          <w:b/>
          <w:bCs/>
        </w:rPr>
      </w:pPr>
      <w:r w:rsidRPr="00ED3B59">
        <w:rPr>
          <w:rFonts w:ascii="Times New Roman" w:hAnsi="Times New Roman" w:cs="Times New Roman"/>
          <w:b/>
          <w:bCs/>
        </w:rPr>
        <w:t>GWARANCJA</w:t>
      </w:r>
    </w:p>
    <w:p w14:paraId="143AC494" w14:textId="77777777" w:rsidR="00172130" w:rsidRPr="00A5299E" w:rsidRDefault="008766A3">
      <w:pPr>
        <w:numPr>
          <w:ilvl w:val="0"/>
          <w:numId w:val="14"/>
        </w:numPr>
        <w:spacing w:before="120" w:after="0" w:line="240" w:lineRule="auto"/>
        <w:ind w:left="284" w:hanging="284"/>
        <w:jc w:val="both"/>
        <w:rPr>
          <w:rFonts w:ascii="Times New Roman" w:hAnsi="Times New Roman" w:cs="Times New Roman"/>
        </w:rPr>
      </w:pPr>
      <w:r w:rsidRPr="00A5299E">
        <w:rPr>
          <w:rFonts w:ascii="Times New Roman" w:hAnsi="Times New Roman" w:cs="Times New Roman"/>
        </w:rPr>
        <w:t>Zamawiający nie dokona odbioru i zapłaty za roboty, które nie zostały zakończone lub zawierające wady istotne.</w:t>
      </w:r>
    </w:p>
    <w:p w14:paraId="2D94226E" w14:textId="6576CDCB" w:rsidR="00172130" w:rsidRPr="00A5299E" w:rsidRDefault="008766A3">
      <w:pPr>
        <w:widowControl w:val="0"/>
        <w:numPr>
          <w:ilvl w:val="0"/>
          <w:numId w:val="14"/>
        </w:numPr>
        <w:spacing w:before="120" w:after="0" w:line="240" w:lineRule="auto"/>
        <w:ind w:left="284" w:hanging="284"/>
        <w:jc w:val="both"/>
        <w:rPr>
          <w:rFonts w:ascii="Times New Roman" w:hAnsi="Times New Roman" w:cs="Times New Roman"/>
        </w:rPr>
      </w:pPr>
      <w:r w:rsidRPr="00A5299E">
        <w:rPr>
          <w:rFonts w:ascii="Times New Roman" w:hAnsi="Times New Roman" w:cs="Times New Roman"/>
        </w:rPr>
        <w:t>Wykonawca udzieli Zamawiające</w:t>
      </w:r>
      <w:r w:rsidRPr="00A5299E">
        <w:rPr>
          <w:rFonts w:ascii="Times New Roman" w:hAnsi="Times New Roman" w:cs="Times New Roman"/>
          <w:color w:val="auto"/>
        </w:rPr>
        <w:t xml:space="preserve">mu </w:t>
      </w:r>
      <w:r w:rsidR="005C11DA" w:rsidRPr="00ED3B59">
        <w:rPr>
          <w:rFonts w:ascii="Times New Roman" w:hAnsi="Times New Roman" w:cs="Times New Roman"/>
          <w:b/>
          <w:bCs/>
          <w:color w:val="auto"/>
        </w:rPr>
        <w:t>……</w:t>
      </w:r>
      <w:r w:rsidRPr="00ED3B59">
        <w:rPr>
          <w:rFonts w:ascii="Times New Roman" w:hAnsi="Times New Roman" w:cs="Times New Roman"/>
          <w:b/>
          <w:bCs/>
          <w:color w:val="auto"/>
        </w:rPr>
        <w:t xml:space="preserve"> miesięcznej </w:t>
      </w:r>
      <w:r w:rsidRPr="00ED3B59">
        <w:rPr>
          <w:rFonts w:ascii="Times New Roman" w:hAnsi="Times New Roman" w:cs="Times New Roman"/>
          <w:b/>
          <w:bCs/>
        </w:rPr>
        <w:t>gwarancji</w:t>
      </w:r>
      <w:r w:rsidRPr="00A5299E">
        <w:rPr>
          <w:rFonts w:ascii="Times New Roman" w:hAnsi="Times New Roman" w:cs="Times New Roman"/>
        </w:rPr>
        <w:t xml:space="preserve"> za wady fizyczne przedmiotu umowy, licząc od dnia odbioru końcowego całego przedmiotu umowy. </w:t>
      </w:r>
    </w:p>
    <w:p w14:paraId="26F9A670" w14:textId="77777777" w:rsidR="00172130" w:rsidRPr="00A5299E" w:rsidRDefault="008766A3">
      <w:pPr>
        <w:widowControl w:val="0"/>
        <w:numPr>
          <w:ilvl w:val="0"/>
          <w:numId w:val="14"/>
        </w:numPr>
        <w:spacing w:before="120" w:after="0" w:line="240" w:lineRule="auto"/>
        <w:ind w:left="284" w:hanging="284"/>
        <w:jc w:val="both"/>
        <w:rPr>
          <w:rFonts w:ascii="Times New Roman" w:hAnsi="Times New Roman" w:cs="Times New Roman"/>
        </w:rPr>
      </w:pPr>
      <w:r w:rsidRPr="00A5299E">
        <w:rPr>
          <w:rFonts w:ascii="Times New Roman" w:hAnsi="Times New Roman" w:cs="Times New Roman"/>
        </w:rPr>
        <w:t>W przypadku ujawnienia w okresie gwarancji wad lub usterek Zamawiający poinformuje o tym Wykonawcę na piśmie, wyznaczając mu termin do ich usunięcia. Wykonawca ponosi odpowiedzialność za usunięcie wad i usterek w okresie gwarancyjnym.</w:t>
      </w:r>
    </w:p>
    <w:p w14:paraId="5272CD4F" w14:textId="77777777" w:rsidR="00172130" w:rsidRPr="00A5299E" w:rsidRDefault="008766A3">
      <w:pPr>
        <w:widowControl w:val="0"/>
        <w:numPr>
          <w:ilvl w:val="0"/>
          <w:numId w:val="14"/>
        </w:numPr>
        <w:spacing w:before="120" w:after="0" w:line="240" w:lineRule="auto"/>
        <w:ind w:left="284" w:hanging="284"/>
        <w:jc w:val="both"/>
        <w:rPr>
          <w:rFonts w:ascii="Times New Roman" w:hAnsi="Times New Roman" w:cs="Times New Roman"/>
        </w:rPr>
      </w:pPr>
      <w:r w:rsidRPr="00A5299E">
        <w:rPr>
          <w:rFonts w:ascii="Times New Roman" w:hAnsi="Times New Roman" w:cs="Times New Roman"/>
        </w:rPr>
        <w:t>Uprawnienia Zamawiającego z tytułu gwarancji nie uchybiają uprawnieniom przysługującym mu z tytułu rękojmi za wady.</w:t>
      </w:r>
    </w:p>
    <w:p w14:paraId="54740CEC" w14:textId="77777777" w:rsidR="00172130" w:rsidRPr="00A5299E" w:rsidRDefault="00172130" w:rsidP="00515370">
      <w:pPr>
        <w:rPr>
          <w:rFonts w:ascii="Times New Roman" w:eastAsia="Verdana" w:hAnsi="Times New Roman" w:cs="Times New Roman"/>
        </w:rPr>
      </w:pPr>
    </w:p>
    <w:p w14:paraId="0320A3D7" w14:textId="711304EC" w:rsidR="00172130" w:rsidRPr="00ED3B59" w:rsidRDefault="008766A3" w:rsidP="00ED3B59">
      <w:pPr>
        <w:spacing w:after="0" w:line="240" w:lineRule="auto"/>
        <w:jc w:val="center"/>
        <w:rPr>
          <w:rFonts w:ascii="Times New Roman" w:hAnsi="Times New Roman" w:cs="Times New Roman"/>
          <w:b/>
          <w:bCs/>
          <w:color w:val="auto"/>
        </w:rPr>
      </w:pPr>
      <w:r w:rsidRPr="00ED3B59">
        <w:rPr>
          <w:rFonts w:ascii="Times New Roman" w:hAnsi="Times New Roman" w:cs="Times New Roman"/>
          <w:b/>
          <w:bCs/>
          <w:color w:val="auto"/>
        </w:rPr>
        <w:t xml:space="preserve">§ </w:t>
      </w:r>
      <w:r w:rsidR="00CE6003">
        <w:rPr>
          <w:rFonts w:ascii="Times New Roman" w:hAnsi="Times New Roman" w:cs="Times New Roman"/>
          <w:b/>
          <w:bCs/>
          <w:color w:val="auto"/>
        </w:rPr>
        <w:t>10</w:t>
      </w:r>
    </w:p>
    <w:p w14:paraId="1A8D73A4" w14:textId="43A01476" w:rsidR="00ED3B59" w:rsidRPr="00ED3B59" w:rsidRDefault="00ED3B59" w:rsidP="00ED3B59">
      <w:pPr>
        <w:spacing w:after="0" w:line="240" w:lineRule="auto"/>
        <w:jc w:val="center"/>
        <w:rPr>
          <w:rFonts w:ascii="Times New Roman" w:eastAsia="Verdana" w:hAnsi="Times New Roman" w:cs="Times New Roman"/>
          <w:b/>
          <w:bCs/>
          <w:color w:val="auto"/>
        </w:rPr>
      </w:pPr>
      <w:r w:rsidRPr="00ED3B59">
        <w:rPr>
          <w:rFonts w:ascii="Times New Roman" w:hAnsi="Times New Roman" w:cs="Times New Roman"/>
          <w:b/>
          <w:bCs/>
          <w:color w:val="auto"/>
        </w:rPr>
        <w:t>KOMUNIKACJA</w:t>
      </w:r>
    </w:p>
    <w:p w14:paraId="696504E8" w14:textId="534F786F" w:rsidR="00172130" w:rsidRPr="00A5299E" w:rsidRDefault="008766A3">
      <w:pPr>
        <w:numPr>
          <w:ilvl w:val="0"/>
          <w:numId w:val="17"/>
        </w:numPr>
        <w:spacing w:before="120" w:after="0" w:line="240" w:lineRule="auto"/>
        <w:jc w:val="both"/>
        <w:rPr>
          <w:rFonts w:ascii="Times New Roman" w:hAnsi="Times New Roman" w:cs="Times New Roman"/>
          <w:color w:val="auto"/>
        </w:rPr>
      </w:pPr>
      <w:r w:rsidRPr="00A5299E">
        <w:rPr>
          <w:rFonts w:ascii="Times New Roman" w:hAnsi="Times New Roman" w:cs="Times New Roman"/>
          <w:color w:val="auto"/>
        </w:rPr>
        <w:t xml:space="preserve">Wykonawca zobowiązuje się do zapewnienia nadzoru nad prowadzonymi robotami – kierownika budowy/robót </w:t>
      </w:r>
      <w:r w:rsidR="008F55AF" w:rsidRPr="00A5299E">
        <w:rPr>
          <w:rFonts w:ascii="Times New Roman" w:hAnsi="Times New Roman" w:cs="Times New Roman"/>
          <w:color w:val="auto"/>
        </w:rPr>
        <w:t xml:space="preserve">w osobie  ………………………….  </w:t>
      </w:r>
      <w:r w:rsidRPr="00A5299E">
        <w:rPr>
          <w:rFonts w:ascii="Times New Roman" w:hAnsi="Times New Roman" w:cs="Times New Roman"/>
          <w:color w:val="auto"/>
        </w:rPr>
        <w:t>posiadającego uprawnienia budowlane</w:t>
      </w:r>
      <w:r w:rsidR="00ED3B59">
        <w:rPr>
          <w:rFonts w:ascii="Times New Roman" w:hAnsi="Times New Roman" w:cs="Times New Roman"/>
          <w:color w:val="auto"/>
        </w:rPr>
        <w:t>.</w:t>
      </w:r>
    </w:p>
    <w:p w14:paraId="637A2453" w14:textId="77777777" w:rsidR="00172130" w:rsidRPr="00A5299E" w:rsidRDefault="008766A3">
      <w:pPr>
        <w:numPr>
          <w:ilvl w:val="0"/>
          <w:numId w:val="17"/>
        </w:numPr>
        <w:spacing w:before="120" w:after="0" w:line="240" w:lineRule="auto"/>
        <w:jc w:val="both"/>
        <w:rPr>
          <w:rFonts w:ascii="Times New Roman" w:hAnsi="Times New Roman" w:cs="Times New Roman"/>
          <w:color w:val="auto"/>
        </w:rPr>
      </w:pPr>
      <w:r w:rsidRPr="00A5299E">
        <w:rPr>
          <w:rFonts w:ascii="Times New Roman" w:hAnsi="Times New Roman" w:cs="Times New Roman"/>
          <w:color w:val="auto"/>
        </w:rPr>
        <w:t>Osoby do kontaktu ze strony:</w:t>
      </w:r>
    </w:p>
    <w:p w14:paraId="75D4818B" w14:textId="77777777" w:rsidR="008F55AF" w:rsidRPr="00A5299E" w:rsidRDefault="008766A3">
      <w:pPr>
        <w:numPr>
          <w:ilvl w:val="0"/>
          <w:numId w:val="19"/>
        </w:numPr>
        <w:spacing w:after="0" w:line="240" w:lineRule="auto"/>
        <w:jc w:val="both"/>
        <w:rPr>
          <w:rFonts w:ascii="Times New Roman" w:hAnsi="Times New Roman" w:cs="Times New Roman"/>
          <w:color w:val="auto"/>
        </w:rPr>
      </w:pPr>
      <w:r w:rsidRPr="00A5299E">
        <w:rPr>
          <w:rFonts w:ascii="Times New Roman" w:hAnsi="Times New Roman" w:cs="Times New Roman"/>
          <w:color w:val="auto"/>
        </w:rPr>
        <w:t>Zamawiającego:</w:t>
      </w:r>
    </w:p>
    <w:p w14:paraId="5FD08181" w14:textId="5FD6E483" w:rsidR="00172130" w:rsidRPr="00A5299E" w:rsidRDefault="008F55AF" w:rsidP="00ED3B59">
      <w:pPr>
        <w:spacing w:after="0" w:line="240" w:lineRule="auto"/>
        <w:ind w:left="1416"/>
        <w:rPr>
          <w:rFonts w:ascii="Times New Roman" w:hAnsi="Times New Roman" w:cs="Times New Roman"/>
          <w:color w:val="auto"/>
        </w:rPr>
      </w:pPr>
      <w:r w:rsidRPr="00A5299E">
        <w:rPr>
          <w:rFonts w:ascii="Times New Roman" w:hAnsi="Times New Roman" w:cs="Times New Roman"/>
          <w:color w:val="auto"/>
        </w:rPr>
        <w:t xml:space="preserve">Imię i nazwisko </w:t>
      </w:r>
      <w:r w:rsidR="008766A3" w:rsidRPr="00A5299E">
        <w:rPr>
          <w:rFonts w:ascii="Times New Roman" w:hAnsi="Times New Roman" w:cs="Times New Roman"/>
          <w:color w:val="auto"/>
        </w:rPr>
        <w:t xml:space="preserve">………………………………………………….., </w:t>
      </w:r>
      <w:r w:rsidRPr="00A5299E">
        <w:rPr>
          <w:rFonts w:ascii="Times New Roman" w:hAnsi="Times New Roman" w:cs="Times New Roman"/>
          <w:color w:val="auto"/>
        </w:rPr>
        <w:br/>
      </w:r>
      <w:r w:rsidR="008766A3" w:rsidRPr="00A5299E">
        <w:rPr>
          <w:rFonts w:ascii="Times New Roman" w:hAnsi="Times New Roman" w:cs="Times New Roman"/>
          <w:color w:val="auto"/>
        </w:rPr>
        <w:t>te</w:t>
      </w:r>
      <w:r w:rsidRPr="00A5299E">
        <w:rPr>
          <w:rFonts w:ascii="Times New Roman" w:hAnsi="Times New Roman" w:cs="Times New Roman"/>
          <w:color w:val="auto"/>
        </w:rPr>
        <w:t xml:space="preserve">l. </w:t>
      </w:r>
      <w:r w:rsidR="008766A3" w:rsidRPr="00A5299E">
        <w:rPr>
          <w:rFonts w:ascii="Times New Roman" w:hAnsi="Times New Roman" w:cs="Times New Roman"/>
          <w:color w:val="auto"/>
        </w:rPr>
        <w:t xml:space="preserve">………………………., </w:t>
      </w:r>
      <w:r w:rsidRPr="00A5299E">
        <w:rPr>
          <w:rFonts w:ascii="Times New Roman" w:hAnsi="Times New Roman" w:cs="Times New Roman"/>
          <w:color w:val="auto"/>
        </w:rPr>
        <w:br/>
      </w:r>
      <w:r w:rsidR="008766A3" w:rsidRPr="00A5299E">
        <w:rPr>
          <w:rFonts w:ascii="Times New Roman" w:hAnsi="Times New Roman" w:cs="Times New Roman"/>
          <w:color w:val="auto"/>
        </w:rPr>
        <w:t>e-mail:………………</w:t>
      </w:r>
      <w:r w:rsidRPr="00A5299E">
        <w:rPr>
          <w:rFonts w:ascii="Times New Roman" w:hAnsi="Times New Roman" w:cs="Times New Roman"/>
          <w:color w:val="auto"/>
        </w:rPr>
        <w:t>…</w:t>
      </w:r>
    </w:p>
    <w:p w14:paraId="6EE42C26" w14:textId="77777777" w:rsidR="008F55AF" w:rsidRPr="00A5299E" w:rsidRDefault="008766A3">
      <w:pPr>
        <w:numPr>
          <w:ilvl w:val="0"/>
          <w:numId w:val="19"/>
        </w:numPr>
        <w:spacing w:after="0" w:line="240" w:lineRule="auto"/>
        <w:jc w:val="both"/>
        <w:rPr>
          <w:rFonts w:ascii="Times New Roman" w:hAnsi="Times New Roman" w:cs="Times New Roman"/>
          <w:color w:val="auto"/>
        </w:rPr>
      </w:pPr>
      <w:r w:rsidRPr="00A5299E">
        <w:rPr>
          <w:rFonts w:ascii="Times New Roman" w:hAnsi="Times New Roman" w:cs="Times New Roman"/>
          <w:color w:val="auto"/>
        </w:rPr>
        <w:t>Wykonawcy:</w:t>
      </w:r>
    </w:p>
    <w:p w14:paraId="427E9535" w14:textId="3B5AC5CD" w:rsidR="008F55AF" w:rsidRPr="00A5299E" w:rsidRDefault="008F55AF" w:rsidP="00ED3B59">
      <w:pPr>
        <w:pStyle w:val="Akapitzlist"/>
        <w:spacing w:after="0" w:line="240" w:lineRule="auto"/>
        <w:ind w:left="1416"/>
        <w:rPr>
          <w:rFonts w:ascii="Times New Roman" w:hAnsi="Times New Roman" w:cs="Times New Roman"/>
          <w:color w:val="auto"/>
        </w:rPr>
      </w:pPr>
      <w:r w:rsidRPr="00A5299E">
        <w:rPr>
          <w:rFonts w:ascii="Times New Roman" w:hAnsi="Times New Roman" w:cs="Times New Roman"/>
          <w:color w:val="auto"/>
        </w:rPr>
        <w:t xml:space="preserve">Imię i nazwisko ………………………………………………….., </w:t>
      </w:r>
      <w:r w:rsidRPr="00A5299E">
        <w:rPr>
          <w:rFonts w:ascii="Times New Roman" w:hAnsi="Times New Roman" w:cs="Times New Roman"/>
          <w:color w:val="auto"/>
        </w:rPr>
        <w:br/>
        <w:t xml:space="preserve">tel. ………………………., </w:t>
      </w:r>
      <w:r w:rsidRPr="00A5299E">
        <w:rPr>
          <w:rFonts w:ascii="Times New Roman" w:hAnsi="Times New Roman" w:cs="Times New Roman"/>
          <w:color w:val="auto"/>
        </w:rPr>
        <w:br/>
        <w:t>e-mail:…………………</w:t>
      </w:r>
    </w:p>
    <w:p w14:paraId="2AB4EF7B" w14:textId="71E24B6B" w:rsidR="00172130" w:rsidRPr="00A5299E" w:rsidRDefault="008766A3">
      <w:pPr>
        <w:numPr>
          <w:ilvl w:val="0"/>
          <w:numId w:val="20"/>
        </w:numPr>
        <w:spacing w:before="120" w:after="0" w:line="240" w:lineRule="auto"/>
        <w:jc w:val="both"/>
        <w:rPr>
          <w:rFonts w:ascii="Times New Roman" w:hAnsi="Times New Roman" w:cs="Times New Roman"/>
          <w:color w:val="auto"/>
        </w:rPr>
      </w:pPr>
      <w:r w:rsidRPr="00A5299E">
        <w:rPr>
          <w:rFonts w:ascii="Times New Roman" w:hAnsi="Times New Roman" w:cs="Times New Roman"/>
          <w:color w:val="auto"/>
        </w:rPr>
        <w:t xml:space="preserve">Strony komunikują się za pośrednictwem swoich przedstawicieli w bieżących sprawach związanych z realizacją robót. </w:t>
      </w:r>
    </w:p>
    <w:p w14:paraId="7A5401AB" w14:textId="77777777" w:rsidR="00172130" w:rsidRPr="00A5299E" w:rsidRDefault="00172130">
      <w:pPr>
        <w:jc w:val="both"/>
        <w:rPr>
          <w:rFonts w:ascii="Times New Roman" w:eastAsia="Verdana" w:hAnsi="Times New Roman" w:cs="Times New Roman"/>
          <w:color w:val="auto"/>
        </w:rPr>
      </w:pPr>
    </w:p>
    <w:p w14:paraId="03D101F9" w14:textId="73AFC12E" w:rsidR="00172130" w:rsidRPr="00ED3B59" w:rsidRDefault="008766A3" w:rsidP="00ED3B59">
      <w:pPr>
        <w:spacing w:after="0" w:line="240" w:lineRule="auto"/>
        <w:jc w:val="center"/>
        <w:rPr>
          <w:rFonts w:ascii="Times New Roman" w:hAnsi="Times New Roman" w:cs="Times New Roman"/>
          <w:b/>
          <w:bCs/>
          <w:color w:val="auto"/>
        </w:rPr>
      </w:pPr>
      <w:r w:rsidRPr="00ED3B59">
        <w:rPr>
          <w:rFonts w:ascii="Times New Roman" w:hAnsi="Times New Roman" w:cs="Times New Roman"/>
          <w:b/>
          <w:bCs/>
          <w:color w:val="auto"/>
        </w:rPr>
        <w:t xml:space="preserve">§ </w:t>
      </w:r>
      <w:r w:rsidR="00805AE4">
        <w:rPr>
          <w:rFonts w:ascii="Times New Roman" w:hAnsi="Times New Roman" w:cs="Times New Roman"/>
          <w:b/>
          <w:bCs/>
          <w:color w:val="auto"/>
        </w:rPr>
        <w:t>1</w:t>
      </w:r>
      <w:r w:rsidR="00CE6003">
        <w:rPr>
          <w:rFonts w:ascii="Times New Roman" w:hAnsi="Times New Roman" w:cs="Times New Roman"/>
          <w:b/>
          <w:bCs/>
          <w:color w:val="auto"/>
        </w:rPr>
        <w:t>1</w:t>
      </w:r>
    </w:p>
    <w:p w14:paraId="0AC19312" w14:textId="4C67C491" w:rsidR="00ED3B59" w:rsidRPr="00ED3B59" w:rsidRDefault="00ED3B59" w:rsidP="00ED3B59">
      <w:pPr>
        <w:spacing w:after="0" w:line="240" w:lineRule="auto"/>
        <w:jc w:val="center"/>
        <w:rPr>
          <w:rFonts w:ascii="Times New Roman" w:eastAsia="Verdana" w:hAnsi="Times New Roman" w:cs="Times New Roman"/>
          <w:b/>
          <w:bCs/>
          <w:color w:val="auto"/>
        </w:rPr>
      </w:pPr>
      <w:r w:rsidRPr="00ED3B59">
        <w:rPr>
          <w:rFonts w:ascii="Times New Roman" w:hAnsi="Times New Roman" w:cs="Times New Roman"/>
          <w:b/>
          <w:bCs/>
          <w:color w:val="auto"/>
        </w:rPr>
        <w:t>KARY UMOWNE</w:t>
      </w:r>
    </w:p>
    <w:p w14:paraId="044562E3" w14:textId="77777777" w:rsidR="00172130" w:rsidRPr="00A5299E" w:rsidRDefault="008766A3">
      <w:pPr>
        <w:widowControl w:val="0"/>
        <w:numPr>
          <w:ilvl w:val="0"/>
          <w:numId w:val="22"/>
        </w:numPr>
        <w:spacing w:before="120" w:after="0" w:line="240" w:lineRule="auto"/>
        <w:ind w:hanging="357"/>
        <w:jc w:val="both"/>
        <w:rPr>
          <w:rFonts w:ascii="Times New Roman" w:hAnsi="Times New Roman" w:cs="Times New Roman"/>
        </w:rPr>
      </w:pPr>
      <w:r w:rsidRPr="00A5299E">
        <w:rPr>
          <w:rFonts w:ascii="Times New Roman" w:hAnsi="Times New Roman" w:cs="Times New Roman"/>
          <w:color w:val="auto"/>
        </w:rPr>
        <w:t xml:space="preserve">Strony uzgadniają, że w przypadku nienależytego wykonania </w:t>
      </w:r>
      <w:r w:rsidRPr="00A5299E">
        <w:rPr>
          <w:rFonts w:ascii="Times New Roman" w:hAnsi="Times New Roman" w:cs="Times New Roman"/>
        </w:rPr>
        <w:t>warunków umowy naliczane będą kary umowne.</w:t>
      </w:r>
    </w:p>
    <w:p w14:paraId="74EF3F21" w14:textId="77777777" w:rsidR="00172130" w:rsidRPr="00A5299E" w:rsidRDefault="008766A3">
      <w:pPr>
        <w:widowControl w:val="0"/>
        <w:numPr>
          <w:ilvl w:val="0"/>
          <w:numId w:val="22"/>
        </w:numPr>
        <w:spacing w:before="120" w:after="0" w:line="240" w:lineRule="auto"/>
        <w:ind w:hanging="357"/>
        <w:jc w:val="both"/>
        <w:rPr>
          <w:rFonts w:ascii="Times New Roman" w:hAnsi="Times New Roman" w:cs="Times New Roman"/>
        </w:rPr>
      </w:pPr>
      <w:r w:rsidRPr="00A5299E">
        <w:rPr>
          <w:rFonts w:ascii="Times New Roman" w:hAnsi="Times New Roman" w:cs="Times New Roman"/>
        </w:rPr>
        <w:lastRenderedPageBreak/>
        <w:t>Zamawiający naliczy kary umowne Wykonawcy w następujących wypadkach:</w:t>
      </w:r>
    </w:p>
    <w:p w14:paraId="1955DCB0" w14:textId="007F63FF" w:rsidR="00172130" w:rsidRPr="00A5299E" w:rsidRDefault="008766A3">
      <w:pPr>
        <w:widowControl w:val="0"/>
        <w:numPr>
          <w:ilvl w:val="0"/>
          <w:numId w:val="24"/>
        </w:numPr>
        <w:spacing w:after="0" w:line="240" w:lineRule="auto"/>
        <w:ind w:hanging="357"/>
        <w:jc w:val="both"/>
        <w:rPr>
          <w:rFonts w:ascii="Times New Roman" w:hAnsi="Times New Roman" w:cs="Times New Roman"/>
        </w:rPr>
      </w:pPr>
      <w:r w:rsidRPr="00A5299E">
        <w:rPr>
          <w:rFonts w:ascii="Times New Roman" w:hAnsi="Times New Roman" w:cs="Times New Roman"/>
        </w:rPr>
        <w:t xml:space="preserve">za nieterminowe </w:t>
      </w:r>
      <w:r w:rsidR="00603F1E" w:rsidRPr="00A5299E">
        <w:rPr>
          <w:rFonts w:ascii="Times New Roman" w:hAnsi="Times New Roman" w:cs="Times New Roman"/>
        </w:rPr>
        <w:t>wykonanie</w:t>
      </w:r>
      <w:r w:rsidRPr="00A5299E">
        <w:rPr>
          <w:rFonts w:ascii="Times New Roman" w:hAnsi="Times New Roman" w:cs="Times New Roman"/>
        </w:rPr>
        <w:t xml:space="preserve"> prac będących przedmiotem niniejszej umowy w wysokości 0,0</w:t>
      </w:r>
      <w:r w:rsidR="00ED3B59">
        <w:rPr>
          <w:rFonts w:ascii="Times New Roman" w:hAnsi="Times New Roman" w:cs="Times New Roman"/>
        </w:rPr>
        <w:t>5</w:t>
      </w:r>
      <w:r w:rsidRPr="00A5299E">
        <w:rPr>
          <w:rFonts w:ascii="Times New Roman" w:hAnsi="Times New Roman" w:cs="Times New Roman"/>
        </w:rPr>
        <w:t xml:space="preserve">% wynagrodzenia </w:t>
      </w:r>
      <w:r w:rsidR="004233D2">
        <w:rPr>
          <w:rFonts w:ascii="Times New Roman" w:hAnsi="Times New Roman" w:cs="Times New Roman"/>
        </w:rPr>
        <w:t>brutto</w:t>
      </w:r>
      <w:r w:rsidR="002003C2">
        <w:rPr>
          <w:rFonts w:ascii="Times New Roman" w:hAnsi="Times New Roman" w:cs="Times New Roman"/>
        </w:rPr>
        <w:t xml:space="preserve"> </w:t>
      </w:r>
      <w:r w:rsidR="002003C2" w:rsidRPr="002003C2">
        <w:rPr>
          <w:rFonts w:asciiTheme="majorHAnsi" w:hAnsiTheme="majorHAnsi" w:cstheme="majorHAnsi"/>
        </w:rPr>
        <w:t>o którym mowa w §7</w:t>
      </w:r>
      <w:r w:rsidRPr="00A5299E">
        <w:rPr>
          <w:rFonts w:ascii="Times New Roman" w:hAnsi="Times New Roman" w:cs="Times New Roman"/>
        </w:rPr>
        <w:t xml:space="preserve"> za każdy dzień zwłoki, </w:t>
      </w:r>
    </w:p>
    <w:p w14:paraId="31520829" w14:textId="57DDED6A" w:rsidR="00B5160C" w:rsidRPr="00A5299E" w:rsidRDefault="008766A3">
      <w:pPr>
        <w:widowControl w:val="0"/>
        <w:numPr>
          <w:ilvl w:val="0"/>
          <w:numId w:val="24"/>
        </w:numPr>
        <w:spacing w:after="0" w:line="240" w:lineRule="auto"/>
        <w:ind w:hanging="357"/>
        <w:jc w:val="both"/>
        <w:rPr>
          <w:rFonts w:ascii="Times New Roman" w:hAnsi="Times New Roman" w:cs="Times New Roman"/>
        </w:rPr>
      </w:pPr>
      <w:r w:rsidRPr="00A5299E">
        <w:rPr>
          <w:rFonts w:ascii="Times New Roman" w:hAnsi="Times New Roman" w:cs="Times New Roman"/>
        </w:rPr>
        <w:t>za zwłokę w usunięciu wad stwierdzonych przy odbiorze w wysokości 0,0</w:t>
      </w:r>
      <w:r w:rsidR="00ED3B59">
        <w:rPr>
          <w:rFonts w:ascii="Times New Roman" w:hAnsi="Times New Roman" w:cs="Times New Roman"/>
        </w:rPr>
        <w:t>5</w:t>
      </w:r>
      <w:r w:rsidRPr="00A5299E">
        <w:rPr>
          <w:rFonts w:ascii="Times New Roman" w:hAnsi="Times New Roman" w:cs="Times New Roman"/>
        </w:rPr>
        <w:t xml:space="preserve">% wynagrodzenia </w:t>
      </w:r>
      <w:r w:rsidR="004233D2">
        <w:rPr>
          <w:rFonts w:ascii="Times New Roman" w:hAnsi="Times New Roman" w:cs="Times New Roman"/>
        </w:rPr>
        <w:t>brutto</w:t>
      </w:r>
      <w:r w:rsidRPr="00A5299E">
        <w:rPr>
          <w:rFonts w:ascii="Times New Roman" w:hAnsi="Times New Roman" w:cs="Times New Roman"/>
        </w:rPr>
        <w:t xml:space="preserve"> </w:t>
      </w:r>
      <w:r w:rsidR="002003C2" w:rsidRPr="002003C2">
        <w:rPr>
          <w:rFonts w:asciiTheme="majorHAnsi" w:hAnsiTheme="majorHAnsi" w:cstheme="majorHAnsi"/>
        </w:rPr>
        <w:t>o którym mowa w §7</w:t>
      </w:r>
      <w:r w:rsidR="002003C2">
        <w:rPr>
          <w:rFonts w:asciiTheme="majorHAnsi" w:hAnsiTheme="majorHAnsi" w:cstheme="majorHAnsi"/>
        </w:rPr>
        <w:t xml:space="preserve"> </w:t>
      </w:r>
      <w:r w:rsidRPr="00A5299E">
        <w:rPr>
          <w:rFonts w:ascii="Times New Roman" w:hAnsi="Times New Roman" w:cs="Times New Roman"/>
        </w:rPr>
        <w:t>za każdy dzień zwłoki od dnia wyznaczonego na usunięcie wad,</w:t>
      </w:r>
    </w:p>
    <w:p w14:paraId="63968135" w14:textId="08EB4ED1" w:rsidR="004233D2" w:rsidRPr="004233D2" w:rsidRDefault="00B5160C">
      <w:pPr>
        <w:widowControl w:val="0"/>
        <w:numPr>
          <w:ilvl w:val="0"/>
          <w:numId w:val="24"/>
        </w:numPr>
        <w:spacing w:after="0" w:line="240" w:lineRule="auto"/>
        <w:ind w:hanging="357"/>
        <w:jc w:val="both"/>
        <w:rPr>
          <w:rFonts w:ascii="Times New Roman" w:hAnsi="Times New Roman" w:cs="Times New Roman"/>
          <w:highlight w:val="yellow"/>
        </w:rPr>
      </w:pPr>
      <w:r w:rsidRPr="00A5299E">
        <w:rPr>
          <w:rFonts w:ascii="Times New Roman" w:hAnsi="Times New Roman" w:cs="Times New Roman"/>
        </w:rPr>
        <w:t>z</w:t>
      </w:r>
      <w:r w:rsidR="008766A3" w:rsidRPr="00A5299E">
        <w:rPr>
          <w:rFonts w:ascii="Times New Roman" w:hAnsi="Times New Roman" w:cs="Times New Roman"/>
        </w:rPr>
        <w:t xml:space="preserve">a odstąpienie od umowy z przyczyn zależnych od Wykonawcy w wysokości </w:t>
      </w:r>
      <w:r w:rsidR="00E62B46" w:rsidRPr="00A5299E">
        <w:rPr>
          <w:rFonts w:ascii="Times New Roman" w:hAnsi="Times New Roman" w:cs="Times New Roman"/>
        </w:rPr>
        <w:t>2</w:t>
      </w:r>
      <w:r w:rsidR="00603F1E" w:rsidRPr="00A5299E">
        <w:rPr>
          <w:rFonts w:ascii="Times New Roman" w:hAnsi="Times New Roman" w:cs="Times New Roman"/>
        </w:rPr>
        <w:t>0</w:t>
      </w:r>
      <w:r w:rsidR="008766A3" w:rsidRPr="00A5299E">
        <w:rPr>
          <w:rFonts w:ascii="Times New Roman" w:hAnsi="Times New Roman" w:cs="Times New Roman"/>
        </w:rPr>
        <w:t xml:space="preserve">% wynagrodzenia </w:t>
      </w:r>
      <w:r w:rsidR="004233D2">
        <w:rPr>
          <w:rFonts w:ascii="Times New Roman" w:hAnsi="Times New Roman" w:cs="Times New Roman"/>
        </w:rPr>
        <w:t>brutto</w:t>
      </w:r>
      <w:r w:rsidR="002003C2">
        <w:rPr>
          <w:rFonts w:ascii="Times New Roman" w:hAnsi="Times New Roman" w:cs="Times New Roman"/>
        </w:rPr>
        <w:t xml:space="preserve"> </w:t>
      </w:r>
      <w:r w:rsidR="002003C2" w:rsidRPr="002003C2">
        <w:rPr>
          <w:rFonts w:asciiTheme="majorHAnsi" w:hAnsiTheme="majorHAnsi" w:cstheme="majorHAnsi"/>
        </w:rPr>
        <w:t>o którym mowa w §7</w:t>
      </w:r>
      <w:r w:rsidR="002003C2">
        <w:rPr>
          <w:rFonts w:asciiTheme="majorHAnsi" w:hAnsiTheme="majorHAnsi" w:cstheme="majorHAnsi"/>
        </w:rPr>
        <w:t>,</w:t>
      </w:r>
    </w:p>
    <w:p w14:paraId="4BDCA0A4" w14:textId="7047D7E7" w:rsidR="00B5160C" w:rsidRPr="004233D2" w:rsidRDefault="004233D2">
      <w:pPr>
        <w:widowControl w:val="0"/>
        <w:numPr>
          <w:ilvl w:val="0"/>
          <w:numId w:val="24"/>
        </w:numPr>
        <w:spacing w:after="0" w:line="240" w:lineRule="auto"/>
        <w:ind w:hanging="357"/>
        <w:jc w:val="both"/>
        <w:rPr>
          <w:rFonts w:asciiTheme="majorHAnsi" w:hAnsiTheme="majorHAnsi" w:cstheme="majorHAnsi"/>
          <w:highlight w:val="yellow"/>
        </w:rPr>
      </w:pPr>
      <w:r w:rsidRPr="004233D2">
        <w:rPr>
          <w:rFonts w:asciiTheme="majorHAnsi" w:hAnsiTheme="majorHAnsi" w:cstheme="majorHAnsi"/>
        </w:rPr>
        <w:t>nieprzedłożenie poświadczonej za zgodność z oryginałem kopii umowy o podwykonawstwo, lub jej zmiany - w wysokości 0,05% wynagrodzenia umownego brutto o którym mowa §3 ust 2</w:t>
      </w:r>
      <w:r w:rsidR="002003C2">
        <w:rPr>
          <w:rFonts w:asciiTheme="majorHAnsi" w:hAnsiTheme="majorHAnsi" w:cstheme="majorHAnsi"/>
        </w:rPr>
        <w:t>,</w:t>
      </w:r>
    </w:p>
    <w:p w14:paraId="694ABF1F" w14:textId="77777777" w:rsidR="004233D2" w:rsidRPr="004233D2" w:rsidRDefault="004233D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heme="majorHAnsi" w:hAnsiTheme="majorHAnsi" w:cstheme="majorHAnsi"/>
        </w:rPr>
      </w:pPr>
      <w:r w:rsidRPr="004233D2">
        <w:rPr>
          <w:rFonts w:asciiTheme="majorHAnsi" w:hAnsiTheme="majorHAnsi" w:cstheme="majorHAnsi"/>
        </w:rPr>
        <w:t>za zwłokę w przedłożeniu harmonogramu rzeczowo-finansowego lub jego aktualizacji w wysokości 1 000,00 zł za każdy dzień zwłoki licząc od dnia następującego po dniu wyznaczonym na jego złożenie,</w:t>
      </w:r>
    </w:p>
    <w:p w14:paraId="4706B7B2" w14:textId="014D3A5C" w:rsidR="004233D2" w:rsidRPr="004233D2" w:rsidRDefault="004233D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heme="majorHAnsi" w:hAnsiTheme="majorHAnsi" w:cstheme="majorHAnsi"/>
        </w:rPr>
      </w:pPr>
      <w:r w:rsidRPr="004233D2">
        <w:rPr>
          <w:rFonts w:asciiTheme="majorHAnsi" w:hAnsiTheme="majorHAnsi" w:cstheme="majorHAnsi"/>
        </w:rPr>
        <w:t>za zwłokę w przedłożeniu kosztorysu ofertowego w wysokości 500,00 zł za każdy dzień zwłoki licząc od dnia następującego pod dniu wyznaczonym na jego złożenie.</w:t>
      </w:r>
    </w:p>
    <w:p w14:paraId="4D9A4972" w14:textId="1309F0CE" w:rsidR="00603F1E" w:rsidRPr="002003C2" w:rsidRDefault="008766A3">
      <w:pPr>
        <w:widowControl w:val="0"/>
        <w:numPr>
          <w:ilvl w:val="0"/>
          <w:numId w:val="22"/>
        </w:numPr>
        <w:spacing w:before="120" w:after="0" w:line="240" w:lineRule="auto"/>
        <w:ind w:hanging="357"/>
        <w:jc w:val="both"/>
        <w:rPr>
          <w:rFonts w:asciiTheme="majorHAnsi" w:hAnsiTheme="majorHAnsi" w:cstheme="majorHAnsi"/>
        </w:rPr>
      </w:pPr>
      <w:r w:rsidRPr="002003C2">
        <w:rPr>
          <w:rFonts w:asciiTheme="majorHAnsi" w:hAnsiTheme="majorHAnsi" w:cstheme="majorHAnsi"/>
        </w:rPr>
        <w:t xml:space="preserve">Kary umowne, o których mowa w ust. 2, </w:t>
      </w:r>
      <w:r w:rsidR="00E06DE2" w:rsidRPr="002003C2">
        <w:rPr>
          <w:rFonts w:asciiTheme="majorHAnsi" w:hAnsiTheme="majorHAnsi" w:cstheme="majorHAnsi"/>
        </w:rPr>
        <w:t xml:space="preserve">mogą </w:t>
      </w:r>
      <w:r w:rsidR="00603F1E" w:rsidRPr="002003C2">
        <w:rPr>
          <w:rFonts w:asciiTheme="majorHAnsi" w:hAnsiTheme="majorHAnsi" w:cstheme="majorHAnsi"/>
        </w:rPr>
        <w:t>zosta</w:t>
      </w:r>
      <w:r w:rsidR="00E06DE2" w:rsidRPr="002003C2">
        <w:rPr>
          <w:rFonts w:asciiTheme="majorHAnsi" w:hAnsiTheme="majorHAnsi" w:cstheme="majorHAnsi"/>
        </w:rPr>
        <w:t>ć</w:t>
      </w:r>
      <w:r w:rsidR="00603F1E" w:rsidRPr="002003C2">
        <w:rPr>
          <w:rFonts w:asciiTheme="majorHAnsi" w:hAnsiTheme="majorHAnsi" w:cstheme="majorHAnsi"/>
        </w:rPr>
        <w:t xml:space="preserve"> </w:t>
      </w:r>
      <w:r w:rsidRPr="002003C2">
        <w:rPr>
          <w:rFonts w:asciiTheme="majorHAnsi" w:hAnsiTheme="majorHAnsi" w:cstheme="majorHAnsi"/>
        </w:rPr>
        <w:t xml:space="preserve">potrącone na rzecz Zamawiającego z </w:t>
      </w:r>
      <w:r w:rsidR="00603F1E" w:rsidRPr="002003C2">
        <w:rPr>
          <w:rFonts w:asciiTheme="majorHAnsi" w:hAnsiTheme="majorHAnsi" w:cstheme="majorHAnsi"/>
        </w:rPr>
        <w:t>bieżących faktur wystawionych przez Wykonawcę.</w:t>
      </w:r>
      <w:r w:rsidRPr="002003C2">
        <w:rPr>
          <w:rFonts w:asciiTheme="majorHAnsi" w:hAnsiTheme="majorHAnsi" w:cstheme="majorHAnsi"/>
        </w:rPr>
        <w:t xml:space="preserve"> </w:t>
      </w:r>
    </w:p>
    <w:p w14:paraId="01AB55F1" w14:textId="77777777" w:rsidR="002003C2" w:rsidRPr="002003C2" w:rsidRDefault="002003C2">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0" w:line="240" w:lineRule="auto"/>
        <w:ind w:left="357" w:hanging="357"/>
        <w:jc w:val="both"/>
        <w:rPr>
          <w:rFonts w:asciiTheme="majorHAnsi" w:hAnsiTheme="majorHAnsi" w:cstheme="majorHAnsi"/>
        </w:rPr>
      </w:pPr>
      <w:r w:rsidRPr="002003C2">
        <w:rPr>
          <w:rFonts w:asciiTheme="majorHAnsi" w:hAnsiTheme="majorHAnsi" w:cstheme="majorHAnsi"/>
        </w:rPr>
        <w:t>Jeżeli wysokość zastrzeżonych kar umownych nie pokrywa poniesionej szkody, Zamawiającemu przysługuje prawo dochodzenia odszkodowania uzupełniającego do wysokości rzeczywiście poniesionej szkody.</w:t>
      </w:r>
    </w:p>
    <w:p w14:paraId="48EE83CE" w14:textId="7E14D4A7" w:rsidR="00172130" w:rsidRPr="002003C2" w:rsidRDefault="008766A3">
      <w:pPr>
        <w:widowControl w:val="0"/>
        <w:numPr>
          <w:ilvl w:val="0"/>
          <w:numId w:val="22"/>
        </w:numPr>
        <w:spacing w:before="120" w:after="0" w:line="240" w:lineRule="auto"/>
        <w:ind w:hanging="357"/>
        <w:jc w:val="both"/>
        <w:rPr>
          <w:rFonts w:asciiTheme="majorHAnsi" w:hAnsiTheme="majorHAnsi" w:cstheme="majorHAnsi"/>
        </w:rPr>
      </w:pPr>
      <w:r w:rsidRPr="002003C2">
        <w:rPr>
          <w:rFonts w:asciiTheme="majorHAnsi" w:hAnsiTheme="majorHAnsi" w:cstheme="majorHAnsi"/>
        </w:rPr>
        <w:t xml:space="preserve">Łączna maksymalna wysokość kar umownych ustalonych na podstawie ust. 2 nie może </w:t>
      </w:r>
      <w:r w:rsidRPr="002003C2">
        <w:rPr>
          <w:rFonts w:asciiTheme="majorHAnsi" w:hAnsiTheme="majorHAnsi" w:cstheme="majorHAnsi"/>
          <w:color w:val="auto"/>
        </w:rPr>
        <w:t xml:space="preserve">przekroczyć </w:t>
      </w:r>
      <w:r w:rsidR="00ED3B59" w:rsidRPr="002003C2">
        <w:rPr>
          <w:rFonts w:asciiTheme="majorHAnsi" w:hAnsiTheme="majorHAnsi" w:cstheme="majorHAnsi"/>
          <w:color w:val="auto"/>
        </w:rPr>
        <w:t>3</w:t>
      </w:r>
      <w:r w:rsidRPr="002003C2">
        <w:rPr>
          <w:rFonts w:asciiTheme="majorHAnsi" w:hAnsiTheme="majorHAnsi" w:cstheme="majorHAnsi"/>
          <w:color w:val="auto"/>
        </w:rPr>
        <w:t xml:space="preserve">0% wartości </w:t>
      </w:r>
      <w:r w:rsidRPr="002003C2">
        <w:rPr>
          <w:rFonts w:asciiTheme="majorHAnsi" w:hAnsiTheme="majorHAnsi" w:cstheme="majorHAnsi"/>
        </w:rPr>
        <w:t xml:space="preserve">wynagrodzenia </w:t>
      </w:r>
      <w:r w:rsidR="002003C2" w:rsidRPr="002003C2">
        <w:rPr>
          <w:rFonts w:asciiTheme="majorHAnsi" w:hAnsiTheme="majorHAnsi" w:cstheme="majorHAnsi"/>
        </w:rPr>
        <w:t>brutto  o którym mowa w §7.</w:t>
      </w:r>
    </w:p>
    <w:p w14:paraId="2EE65BDB" w14:textId="77777777" w:rsidR="002003C2" w:rsidRPr="00A5299E" w:rsidRDefault="002003C2" w:rsidP="004233D2">
      <w:pPr>
        <w:pStyle w:val="Akapitzlist"/>
        <w:widowControl w:val="0"/>
        <w:spacing w:before="120" w:after="0" w:line="240" w:lineRule="auto"/>
        <w:ind w:left="360"/>
        <w:jc w:val="both"/>
        <w:rPr>
          <w:rFonts w:ascii="Times New Roman" w:hAnsi="Times New Roman" w:cs="Times New Roman"/>
        </w:rPr>
      </w:pPr>
    </w:p>
    <w:p w14:paraId="69704E3D" w14:textId="7A97F870" w:rsidR="00172130" w:rsidRPr="008D00DA" w:rsidRDefault="008766A3" w:rsidP="008D00DA">
      <w:pPr>
        <w:spacing w:after="0" w:line="240" w:lineRule="auto"/>
        <w:jc w:val="center"/>
        <w:rPr>
          <w:rFonts w:ascii="Times New Roman" w:hAnsi="Times New Roman" w:cs="Times New Roman"/>
          <w:b/>
          <w:bCs/>
        </w:rPr>
      </w:pPr>
      <w:r w:rsidRPr="008D00DA">
        <w:rPr>
          <w:rFonts w:ascii="Times New Roman" w:hAnsi="Times New Roman" w:cs="Times New Roman"/>
          <w:b/>
          <w:bCs/>
        </w:rPr>
        <w:t xml:space="preserve">§ </w:t>
      </w:r>
      <w:r w:rsidR="00805AE4">
        <w:rPr>
          <w:rFonts w:ascii="Times New Roman" w:hAnsi="Times New Roman" w:cs="Times New Roman"/>
          <w:b/>
          <w:bCs/>
        </w:rPr>
        <w:t>1</w:t>
      </w:r>
      <w:r w:rsidR="00CE6003">
        <w:rPr>
          <w:rFonts w:ascii="Times New Roman" w:hAnsi="Times New Roman" w:cs="Times New Roman"/>
          <w:b/>
          <w:bCs/>
        </w:rPr>
        <w:t>2</w:t>
      </w:r>
    </w:p>
    <w:p w14:paraId="30BF74F1" w14:textId="4F46C487" w:rsidR="008D00DA" w:rsidRPr="008D00DA" w:rsidRDefault="008D00DA" w:rsidP="008D00DA">
      <w:pPr>
        <w:spacing w:after="0" w:line="240" w:lineRule="auto"/>
        <w:jc w:val="center"/>
        <w:rPr>
          <w:rFonts w:ascii="Times New Roman" w:hAnsi="Times New Roman" w:cs="Times New Roman"/>
          <w:b/>
          <w:bCs/>
        </w:rPr>
      </w:pPr>
      <w:r w:rsidRPr="008D00DA">
        <w:rPr>
          <w:rFonts w:ascii="Times New Roman" w:hAnsi="Times New Roman" w:cs="Times New Roman"/>
          <w:b/>
          <w:bCs/>
        </w:rPr>
        <w:t>UBEZPIECZENIE</w:t>
      </w:r>
    </w:p>
    <w:p w14:paraId="32131A3A" w14:textId="7C98485E" w:rsidR="00316BD6" w:rsidRPr="00316BD6" w:rsidRDefault="00316BD6">
      <w:pPr>
        <w:pStyle w:val="Bezodstpw"/>
        <w:numPr>
          <w:ilvl w:val="0"/>
          <w:numId w:val="28"/>
        </w:numPr>
        <w:spacing w:before="120"/>
        <w:ind w:left="357" w:hanging="357"/>
        <w:rPr>
          <w:rFonts w:ascii="Times New Roman" w:hAnsi="Times New Roman"/>
          <w:b/>
        </w:rPr>
      </w:pPr>
      <w:r w:rsidRPr="00DA3EE4">
        <w:rPr>
          <w:rFonts w:ascii="Times New Roman" w:hAnsi="Times New Roman"/>
        </w:rPr>
        <w:t xml:space="preserve">Zamawiający wymaga, aby Wykonawca posiadał przez cały okres obowiązywania Umowy ubezpieczenie odpowiedzialności cywilnej w zakresie prowadzonej działalności (kontraktowej i deliktowej) związanej z przedmiotem zamówienia z sumą ubezpieczenia nie mniejszą niż </w:t>
      </w:r>
      <w:r>
        <w:rPr>
          <w:rFonts w:ascii="Times New Roman" w:hAnsi="Times New Roman"/>
        </w:rPr>
        <w:br/>
      </w:r>
      <w:r w:rsidR="008D00DA">
        <w:rPr>
          <w:rFonts w:ascii="Times New Roman" w:hAnsi="Times New Roman"/>
        </w:rPr>
        <w:t>7</w:t>
      </w:r>
      <w:r w:rsidRPr="00DA3EE4">
        <w:rPr>
          <w:rFonts w:ascii="Times New Roman" w:hAnsi="Times New Roman"/>
        </w:rPr>
        <w:t>00 000 zł dla jednej i wszystkich szkód.</w:t>
      </w:r>
    </w:p>
    <w:p w14:paraId="17462D80" w14:textId="1EC2CBDA" w:rsidR="00F2227F" w:rsidRPr="00A5299E" w:rsidRDefault="00F2227F">
      <w:pPr>
        <w:pStyle w:val="Bezodstpw"/>
        <w:numPr>
          <w:ilvl w:val="0"/>
          <w:numId w:val="28"/>
        </w:numPr>
        <w:spacing w:before="120"/>
        <w:ind w:left="357" w:hanging="357"/>
        <w:rPr>
          <w:rFonts w:ascii="Times New Roman" w:hAnsi="Times New Roman"/>
          <w:b/>
        </w:rPr>
      </w:pPr>
      <w:r w:rsidRPr="00A5299E">
        <w:rPr>
          <w:rFonts w:ascii="Times New Roman" w:hAnsi="Times New Roman"/>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r w:rsidR="00B34EB0" w:rsidRPr="00A5299E">
        <w:rPr>
          <w:rFonts w:ascii="Times New Roman" w:hAnsi="Times New Roman"/>
        </w:rPr>
        <w:t xml:space="preserve"> lub usunięcia wszelkich maszyn i urządzeń z placu budowy jeśli termin ten jest późniejszy.</w:t>
      </w:r>
    </w:p>
    <w:p w14:paraId="2A49A8E1" w14:textId="77777777" w:rsidR="00F2227F" w:rsidRPr="00A5299E" w:rsidRDefault="00F2227F">
      <w:pPr>
        <w:pStyle w:val="Bezodstpw"/>
        <w:numPr>
          <w:ilvl w:val="0"/>
          <w:numId w:val="28"/>
        </w:numPr>
        <w:spacing w:before="120"/>
        <w:ind w:left="357" w:hanging="357"/>
        <w:rPr>
          <w:rFonts w:ascii="Times New Roman" w:hAnsi="Times New Roman"/>
          <w:b/>
          <w:color w:val="000000"/>
        </w:rPr>
      </w:pPr>
      <w:r w:rsidRPr="00A5299E">
        <w:rPr>
          <w:rFonts w:ascii="Times New Roman" w:hAnsi="Times New Roman"/>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47EBBAAB" w14:textId="05169C3B" w:rsidR="00316BD6" w:rsidRPr="00A51C84" w:rsidRDefault="00F2227F">
      <w:pPr>
        <w:pStyle w:val="Bezodstpw"/>
        <w:numPr>
          <w:ilvl w:val="0"/>
          <w:numId w:val="28"/>
        </w:numPr>
        <w:spacing w:before="120"/>
        <w:ind w:left="357" w:hanging="357"/>
        <w:rPr>
          <w:rFonts w:ascii="Times New Roman" w:hAnsi="Times New Roman"/>
          <w:b/>
          <w:color w:val="000000"/>
        </w:rPr>
      </w:pPr>
      <w:r w:rsidRPr="00A5299E">
        <w:rPr>
          <w:rFonts w:ascii="Times New Roman" w:hAnsi="Times New Roman"/>
        </w:rPr>
        <w:t xml:space="preserve">Wykonawca zobowiązany jest do utrzymania ciągłości zawartej umowy ubezpieczenia przez cały okres wykonywania umowy na warunkach określonych w umowie i </w:t>
      </w:r>
      <w:r w:rsidR="009803CB">
        <w:rPr>
          <w:rFonts w:ascii="Times New Roman" w:hAnsi="Times New Roman"/>
        </w:rPr>
        <w:t>zapytaniu ofertowym</w:t>
      </w:r>
      <w:r w:rsidRPr="00A5299E">
        <w:rPr>
          <w:rFonts w:ascii="Times New Roman" w:hAnsi="Times New Roman"/>
        </w:rPr>
        <w:t>, w tym do zapłacenia wszystkich należnych składek. Na każde wezwanie Zamawiającego Wykonawca zobowiązany jest przedłożyć dowody dotrzymania warunków ubezpieczenia, w tym dowody opłacenia składek. W przypadku nieutrzymania ciągłości ubezpieczenia Zamawiający zastrzega sobie prawo odstąpienia od umowy ze skutkiem natychmiastowym w terminie 20 dni liczonym od dnia bezskutecznego upływu terminu do przedłożenia umowy ubezpieczenia wynoszącego 7 dni</w:t>
      </w:r>
      <w:r w:rsidR="00AC7007" w:rsidRPr="00A5299E">
        <w:rPr>
          <w:rFonts w:ascii="Times New Roman" w:hAnsi="Times New Roman"/>
        </w:rPr>
        <w:t>.</w:t>
      </w:r>
    </w:p>
    <w:p w14:paraId="3A9BE119" w14:textId="77777777" w:rsidR="00316BD6" w:rsidRDefault="00316BD6" w:rsidP="00F2227F">
      <w:pPr>
        <w:jc w:val="center"/>
        <w:rPr>
          <w:rFonts w:ascii="Times New Roman" w:hAnsi="Times New Roman" w:cs="Times New Roman"/>
        </w:rPr>
      </w:pPr>
    </w:p>
    <w:p w14:paraId="7888D25B" w14:textId="77777777" w:rsidR="00827016" w:rsidRDefault="00827016" w:rsidP="008D00DA">
      <w:pPr>
        <w:spacing w:after="0" w:line="240" w:lineRule="auto"/>
        <w:jc w:val="center"/>
        <w:rPr>
          <w:rFonts w:ascii="Times New Roman" w:hAnsi="Times New Roman" w:cs="Times New Roman"/>
          <w:b/>
          <w:bCs/>
        </w:rPr>
      </w:pPr>
      <w:bookmarkStart w:id="4" w:name="_Hlk172642378"/>
    </w:p>
    <w:p w14:paraId="1E68BF24" w14:textId="24054084" w:rsidR="008D00DA" w:rsidRPr="008D00DA" w:rsidRDefault="008D00DA" w:rsidP="008D00DA">
      <w:pPr>
        <w:spacing w:after="0" w:line="240" w:lineRule="auto"/>
        <w:jc w:val="center"/>
        <w:rPr>
          <w:rFonts w:ascii="Times New Roman" w:hAnsi="Times New Roman" w:cs="Times New Roman"/>
          <w:b/>
          <w:bCs/>
        </w:rPr>
      </w:pPr>
      <w:r w:rsidRPr="008D00DA">
        <w:rPr>
          <w:rFonts w:ascii="Times New Roman" w:hAnsi="Times New Roman" w:cs="Times New Roman"/>
          <w:b/>
          <w:bCs/>
        </w:rPr>
        <w:lastRenderedPageBreak/>
        <w:t>§ 1</w:t>
      </w:r>
      <w:r w:rsidR="00CE6003">
        <w:rPr>
          <w:rFonts w:ascii="Times New Roman" w:hAnsi="Times New Roman" w:cs="Times New Roman"/>
          <w:b/>
          <w:bCs/>
        </w:rPr>
        <w:t>3</w:t>
      </w:r>
    </w:p>
    <w:p w14:paraId="1CF73AAF" w14:textId="18F2B7D6" w:rsidR="008D00DA" w:rsidRPr="008D00DA" w:rsidRDefault="006D53E8" w:rsidP="008D00DA">
      <w:pPr>
        <w:spacing w:after="0" w:line="240" w:lineRule="auto"/>
        <w:jc w:val="center"/>
        <w:rPr>
          <w:rFonts w:ascii="Times New Roman" w:eastAsia="Verdana" w:hAnsi="Times New Roman" w:cs="Times New Roman"/>
          <w:b/>
          <w:bCs/>
        </w:rPr>
      </w:pPr>
      <w:r w:rsidRPr="008D00DA">
        <w:rPr>
          <w:rFonts w:ascii="Times New Roman" w:hAnsi="Times New Roman" w:cs="Times New Roman"/>
          <w:b/>
          <w:bCs/>
        </w:rPr>
        <w:t>MEDIACJE</w:t>
      </w:r>
    </w:p>
    <w:bookmarkEnd w:id="4"/>
    <w:p w14:paraId="33798957" w14:textId="77777777" w:rsidR="008D00DA" w:rsidRPr="00A5299E" w:rsidRDefault="008D00DA">
      <w:pPr>
        <w:pStyle w:val="Akapitzlist"/>
        <w:numPr>
          <w:ilvl w:val="1"/>
          <w:numId w:val="22"/>
        </w:numPr>
        <w:spacing w:before="120" w:after="0" w:line="240" w:lineRule="auto"/>
        <w:ind w:left="283" w:hanging="357"/>
        <w:jc w:val="both"/>
        <w:rPr>
          <w:rFonts w:ascii="Times New Roman" w:eastAsia="Verdana" w:hAnsi="Times New Roman" w:cs="Times New Roman"/>
        </w:rPr>
      </w:pPr>
      <w:r w:rsidRPr="00A5299E">
        <w:rPr>
          <w:rFonts w:ascii="Times New Roman" w:hAnsi="Times New Roman" w:cs="Times New Roman"/>
        </w:rPr>
        <w:t xml:space="preserve">W przypadku ewentualnych sporów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 </w:t>
      </w:r>
    </w:p>
    <w:p w14:paraId="4ACB313C" w14:textId="453AE207" w:rsidR="00CD0ACA" w:rsidRPr="00CD0ACA" w:rsidRDefault="008D00DA">
      <w:pPr>
        <w:pStyle w:val="Akapitzlist"/>
        <w:numPr>
          <w:ilvl w:val="1"/>
          <w:numId w:val="22"/>
        </w:numPr>
        <w:spacing w:before="120" w:after="0" w:line="240" w:lineRule="auto"/>
        <w:ind w:left="283" w:hanging="357"/>
        <w:jc w:val="both"/>
        <w:rPr>
          <w:rFonts w:ascii="Times New Roman" w:eastAsia="Verdana" w:hAnsi="Times New Roman" w:cs="Times New Roman"/>
        </w:rPr>
      </w:pPr>
      <w:r w:rsidRPr="00A5299E">
        <w:rPr>
          <w:rFonts w:ascii="Times New Roman" w:hAnsi="Times New Roman" w:cs="Times New Roman"/>
        </w:rPr>
        <w:t>Jeżeli Strony nie dojdą do porozumienia,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w:t>
      </w:r>
    </w:p>
    <w:p w14:paraId="7189BF76" w14:textId="77777777" w:rsidR="00CD0ACA" w:rsidRDefault="00CD0ACA" w:rsidP="00CD0ACA">
      <w:pPr>
        <w:tabs>
          <w:tab w:val="left" w:pos="360"/>
        </w:tabs>
        <w:spacing w:before="120" w:after="0" w:line="240" w:lineRule="auto"/>
        <w:jc w:val="both"/>
        <w:rPr>
          <w:rFonts w:ascii="Times New Roman" w:eastAsia="Verdana" w:hAnsi="Times New Roman" w:cs="Times New Roman"/>
        </w:rPr>
      </w:pPr>
    </w:p>
    <w:p w14:paraId="5D29664F" w14:textId="428351DC" w:rsidR="00CD0ACA" w:rsidRPr="00CD0ACA" w:rsidRDefault="00CD0ACA" w:rsidP="00CD0ACA">
      <w:pPr>
        <w:spacing w:after="0" w:line="240" w:lineRule="auto"/>
        <w:jc w:val="center"/>
        <w:rPr>
          <w:rFonts w:ascii="Times New Roman" w:hAnsi="Times New Roman" w:cs="Times New Roman"/>
          <w:b/>
          <w:bCs/>
        </w:rPr>
      </w:pPr>
      <w:r w:rsidRPr="008D00DA">
        <w:rPr>
          <w:rFonts w:ascii="Times New Roman" w:hAnsi="Times New Roman" w:cs="Times New Roman"/>
          <w:b/>
          <w:bCs/>
        </w:rPr>
        <w:t>§ 1</w:t>
      </w:r>
      <w:r>
        <w:rPr>
          <w:rFonts w:ascii="Times New Roman" w:hAnsi="Times New Roman" w:cs="Times New Roman"/>
          <w:b/>
          <w:bCs/>
        </w:rPr>
        <w:t>4</w:t>
      </w:r>
    </w:p>
    <w:p w14:paraId="1E49DB27" w14:textId="64CA98D8" w:rsidR="00CD0ACA" w:rsidRPr="00CD0ACA" w:rsidRDefault="00CD0ACA" w:rsidP="00CD0A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center"/>
        <w:rPr>
          <w:rFonts w:ascii="Times New Roman" w:eastAsia="Times New Roman" w:hAnsi="Times New Roman" w:cs="Times New Roman"/>
          <w:b/>
          <w:bdr w:val="none" w:sz="0" w:space="0" w:color="auto"/>
          <w:lang w:bidi="pl-PL"/>
        </w:rPr>
      </w:pPr>
      <w:r w:rsidRPr="00CD0ACA">
        <w:rPr>
          <w:rFonts w:ascii="Times New Roman" w:eastAsia="Times New Roman" w:hAnsi="Times New Roman" w:cs="Times New Roman"/>
          <w:b/>
          <w:bdr w:val="none" w:sz="0" w:space="0" w:color="auto"/>
          <w:lang w:bidi="pl-PL"/>
        </w:rPr>
        <w:t>ZMIANY UMOWY</w:t>
      </w:r>
    </w:p>
    <w:p w14:paraId="668EADD5" w14:textId="77777777" w:rsidR="00CD0ACA" w:rsidRPr="00CD0ACA" w:rsidRDefault="00CD0ACA">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35"/>
        </w:tabs>
        <w:suppressAutoHyphens/>
        <w:spacing w:beforeLines="50" w:before="120" w:after="0" w:line="240" w:lineRule="auto"/>
        <w:ind w:left="340" w:hanging="340"/>
        <w:jc w:val="both"/>
        <w:rPr>
          <w:rFonts w:ascii="Times New Roman" w:eastAsia="Times New Roman" w:hAnsi="Times New Roman" w:cs="Times New Roman"/>
          <w:bdr w:val="none" w:sz="0" w:space="0" w:color="auto"/>
          <w:lang w:bidi="pl-PL"/>
        </w:rPr>
      </w:pPr>
      <w:r w:rsidRPr="00CD0ACA">
        <w:rPr>
          <w:rFonts w:ascii="Times New Roman" w:eastAsia="Times New Roman" w:hAnsi="Times New Roman" w:cs="Times New Roman"/>
          <w:bdr w:val="none" w:sz="0" w:space="0" w:color="auto"/>
          <w:lang w:bidi="pl-PL"/>
        </w:rPr>
        <w:t>Zamawiający przewiduje możliwość dokonania istotnych zmian umowy w zakresie, o charakterze oraz warunkach ich wprowadzenia opisanych poniżej:</w:t>
      </w:r>
    </w:p>
    <w:p w14:paraId="0AAFC017" w14:textId="77777777" w:rsidR="00CD0ACA" w:rsidRPr="00CD0ACA" w:rsidRDefault="00CD0ACA">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682"/>
        </w:tabs>
        <w:suppressAutoHyphens/>
        <w:spacing w:after="0" w:line="276" w:lineRule="auto"/>
        <w:ind w:left="680" w:hanging="340"/>
        <w:jc w:val="both"/>
        <w:rPr>
          <w:rFonts w:ascii="Times New Roman" w:eastAsia="Times New Roman" w:hAnsi="Times New Roman" w:cs="Times New Roman"/>
          <w:bdr w:val="none" w:sz="0" w:space="0" w:color="auto"/>
          <w:lang w:bidi="pl-PL"/>
        </w:rPr>
      </w:pPr>
      <w:r w:rsidRPr="00CD0ACA">
        <w:rPr>
          <w:rFonts w:ascii="Times New Roman" w:eastAsia="Times New Roman" w:hAnsi="Times New Roman" w:cs="Times New Roman"/>
          <w:bdr w:val="none" w:sz="0" w:space="0" w:color="auto"/>
          <w:lang w:bidi="pl-PL"/>
        </w:rPr>
        <w:t>w stosunku do terminu realizacji umowy:</w:t>
      </w:r>
    </w:p>
    <w:p w14:paraId="1368E190"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kern w:val="2"/>
          <w:bdr w:val="none" w:sz="0" w:space="0" w:color="auto"/>
        </w:rPr>
        <w:t xml:space="preserve">z powodu działania siły wyższej uniemożliwiającej zachowanie terminu wykonania prac, </w:t>
      </w:r>
      <w:r w:rsidRPr="00CD0ACA">
        <w:rPr>
          <w:rFonts w:ascii="Times New Roman" w:eastAsia="Times New Roman" w:hAnsi="Times New Roman" w:cs="Times New Roman"/>
          <w:bdr w:val="none" w:sz="0" w:space="0" w:color="auto"/>
          <w:lang w:bidi="pl-PL"/>
        </w:rPr>
        <w:t xml:space="preserve">przy czym termin „siła wyższa” oznacza wydarzenia nieprzewidywalne i poza kontrolą Stron umowy, powodujące niemożliwość wywiązania się z umowy w jej obecnym brzmieniu; </w:t>
      </w:r>
    </w:p>
    <w:p w14:paraId="39A2156C"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 xml:space="preserve">wystąpienia przyczyn zewnętrznych niezależnych od Zamawiającego oraz Wykonawcy, których nie można było przewidzieć w chwili zawarcia umowy, skutkujące niemożliwością prowadzenia robót; </w:t>
      </w:r>
    </w:p>
    <w:p w14:paraId="1A1CAE59"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 xml:space="preserve">nastąpi zmiana powszechnie obowiązujących przepisów prawa w zakresie mającym wpływ na termin realizacji przedmiotu umowy; </w:t>
      </w:r>
    </w:p>
    <w:p w14:paraId="59594534" w14:textId="6A6B98B0"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kern w:val="2"/>
          <w:bdr w:val="none" w:sz="0" w:space="0" w:color="auto"/>
        </w:rPr>
        <w:t xml:space="preserve">w sytuacji </w:t>
      </w:r>
      <w:r w:rsidRPr="00CD0ACA">
        <w:rPr>
          <w:rFonts w:ascii="Times New Roman" w:eastAsia="Times New Roman" w:hAnsi="Times New Roman" w:cs="Times New Roman"/>
          <w:bdr w:val="none" w:sz="0" w:space="0" w:color="auto"/>
          <w:lang w:bidi="pl-PL"/>
        </w:rPr>
        <w:t>wystąpienia robót nieobjętych niniejszą umową (robót dodatkowych, zamiennych, podobnych lub innych), w szczególności nie ujętych w dokumentacji projektowej, które nie były możliwe do przewidzenia w chwili wszczęcia</w:t>
      </w:r>
      <w:r>
        <w:rPr>
          <w:rFonts w:ascii="Times New Roman" w:eastAsia="Times New Roman" w:hAnsi="Times New Roman" w:cs="Times New Roman"/>
          <w:bdr w:val="none" w:sz="0" w:space="0" w:color="auto"/>
          <w:lang w:bidi="pl-PL"/>
        </w:rPr>
        <w:t xml:space="preserve"> zapytania ofertowego</w:t>
      </w:r>
      <w:r w:rsidRPr="00CD0ACA">
        <w:rPr>
          <w:rFonts w:ascii="Times New Roman" w:eastAsia="Times New Roman" w:hAnsi="Times New Roman" w:cs="Times New Roman"/>
          <w:bdr w:val="none" w:sz="0" w:space="0" w:color="auto"/>
          <w:lang w:bidi="pl-PL"/>
        </w:rPr>
        <w:t xml:space="preserve">,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t>
      </w:r>
      <w:r w:rsidRPr="00CD0ACA">
        <w:rPr>
          <w:rFonts w:ascii="Times New Roman" w:eastAsia="Times New Roman" w:hAnsi="Times New Roman" w:cs="Times New Roman"/>
          <w:kern w:val="2"/>
          <w:bdr w:val="none" w:sz="0" w:space="0" w:color="auto"/>
        </w:rPr>
        <w:t>które jednocześnie wstrzymują lub opóźniają realizację przedmiotu umowy;</w:t>
      </w:r>
    </w:p>
    <w:p w14:paraId="50C0B08F"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konieczność wprowadzenia zmian w dokumentacji projektowej, w tym również aktualizacji rozwiązań projektowych, w szczególności z uwagi na postęp technologiczny;</w:t>
      </w:r>
    </w:p>
    <w:p w14:paraId="0B424188"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konieczność poprawy warunków wykonywania robót zagrażających bezpieczeństwu życia, zdrowia i mienia;</w:t>
      </w:r>
    </w:p>
    <w:p w14:paraId="07D8C13F"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zmiany obowiązujących przepisów prawa, uniemożliwiających wykonanie przedmiotu umowy w założonym terminie, w sytuacji gdy zmiany te były niemożliwe do przewidzenia w chwili zawarcia umowy;</w:t>
      </w:r>
    </w:p>
    <w:p w14:paraId="217A4244"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 xml:space="preserve">brakiem możliwości prowadzenia robót na skutek nieprzewidzianych warunków geologicznych, geotechnicznych lub hydrologicznych odbiegających w sposób istotny od przyjętych w dokumentacji projektowej, rozpoznania terenu w zakresie znalezisk archeologicznych, wykopalisk lub koniecznych badań archeologicznych występowania niewybuchów lub niewypałów, wyjątkowo niekorzystnych warunków pogodowych a także </w:t>
      </w:r>
      <w:r w:rsidRPr="00CD0ACA">
        <w:rPr>
          <w:rFonts w:ascii="Times New Roman" w:eastAsia="Times New Roman" w:hAnsi="Times New Roman" w:cs="Times New Roman"/>
          <w:kern w:val="2"/>
          <w:bdr w:val="none" w:sz="0" w:space="0" w:color="auto"/>
        </w:rPr>
        <w:lastRenderedPageBreak/>
        <w:t>innych przeszkód lub skażeń, które mogą skutkować w świetle dotychczasowych założeń niewykonaniem lub nienależytym wykonaniem przedmiotu umowy;</w:t>
      </w:r>
    </w:p>
    <w:p w14:paraId="6A4CDCE7"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w przypadku wystąpienia niebezpieczeństwa kolizji z planowanymi lub równolegle prowadzonymi przez inne podmioty inwestycjami w zakresie niezbędnym do uniknięcia lub usunięcia tych kolizji;</w:t>
      </w:r>
    </w:p>
    <w:p w14:paraId="21C37E95"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z powodu działania podmiotów/osób trzecich uniemożliwiających wykonanie prac, które to działania nie są spowodowane z winy którejkolwiek ze Stron;</w:t>
      </w:r>
    </w:p>
    <w:p w14:paraId="63DBECD9" w14:textId="77777777" w:rsidR="00CD0ACA" w:rsidRPr="00CD0ACA" w:rsidRDefault="00CD0AC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zmiany będące następstwem okoliczności leżących po stronie Zamawiającego, w szczególności:</w:t>
      </w:r>
    </w:p>
    <w:p w14:paraId="071A2F0E" w14:textId="77777777" w:rsidR="00CD0ACA" w:rsidRPr="00CD0ACA" w:rsidRDefault="00CD0AC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2550"/>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nieterminowe przekazanie terenu budowy przez Zamawiającego;</w:t>
      </w:r>
    </w:p>
    <w:p w14:paraId="128BE6FC" w14:textId="77777777" w:rsidR="00CD0ACA" w:rsidRPr="00CD0ACA" w:rsidRDefault="00CD0AC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2550"/>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wstrzymanie robót przez Zamawiającego;</w:t>
      </w:r>
    </w:p>
    <w:p w14:paraId="1C28FC2F" w14:textId="77777777" w:rsidR="00CD0ACA" w:rsidRPr="00CD0ACA" w:rsidRDefault="00CD0AC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2550"/>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konieczność usunięcia błędów lub wprowadzenia zmian w dokumentacji projektowej;</w:t>
      </w:r>
    </w:p>
    <w:p w14:paraId="6B5F581C"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kern w:val="2"/>
          <w:bdr w:val="none" w:sz="0" w:space="0" w:color="auto"/>
        </w:rPr>
        <w:t xml:space="preserve">w przypadku opóźnienia związanego z uzyskaniem niezbędnych decyzji administracyjnych, zezwoleń, uzgodnień lub koniecznością ich zmiany, itp., do wydania których właściwe organy są zobowiązane na mocy przepisów prawa, jeżeli opóźnienie przekroczy okres, przewidziany w przepisach prawa, w którym ww. decyzje powinny zostać wydane oraz nie są następstwem okoliczności, za które </w:t>
      </w:r>
      <w:r w:rsidRPr="00CD0ACA">
        <w:rPr>
          <w:rFonts w:ascii="Times New Roman" w:eastAsia="Times New Roman" w:hAnsi="Times New Roman" w:cs="Times New Roman"/>
          <w:bCs/>
          <w:kern w:val="2"/>
          <w:bdr w:val="none" w:sz="0" w:space="0" w:color="auto"/>
        </w:rPr>
        <w:t>Wykonawca</w:t>
      </w:r>
      <w:r w:rsidRPr="00CD0ACA">
        <w:rPr>
          <w:rFonts w:ascii="Times New Roman" w:eastAsia="Times New Roman" w:hAnsi="Times New Roman" w:cs="Times New Roman"/>
          <w:kern w:val="2"/>
          <w:bdr w:val="none" w:sz="0" w:space="0" w:color="auto"/>
        </w:rPr>
        <w:t xml:space="preserve"> ponosi odpowiedzialność;</w:t>
      </w:r>
    </w:p>
    <w:p w14:paraId="43C41D7D"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w przypadku odmowy wydania przez organy administracji publicznej lub inne podmioty właściwe, wymaganych decyzji administracyjnych, zezwoleń lub uzgodnień na skutek błędów w dokumentacji projektowej;</w:t>
      </w:r>
    </w:p>
    <w:p w14:paraId="55AC0CDD"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kern w:val="2"/>
          <w:bdr w:val="none" w:sz="0" w:space="0" w:color="auto"/>
        </w:rPr>
        <w:t xml:space="preserve">wystąpią opóźnienia w dokonaniu określonych czynności lub ich zaniechanie przez właściwe organy administracji państwowej, które nie są następstwem okoliczności, za które </w:t>
      </w:r>
      <w:r w:rsidRPr="00CD0ACA">
        <w:rPr>
          <w:rFonts w:ascii="Times New Roman" w:eastAsia="Times New Roman" w:hAnsi="Times New Roman" w:cs="Times New Roman"/>
          <w:bCs/>
          <w:kern w:val="2"/>
          <w:bdr w:val="none" w:sz="0" w:space="0" w:color="auto"/>
        </w:rPr>
        <w:t>Wykonawca</w:t>
      </w:r>
      <w:r w:rsidRPr="00CD0ACA">
        <w:rPr>
          <w:rFonts w:ascii="Times New Roman" w:eastAsia="Times New Roman" w:hAnsi="Times New Roman" w:cs="Times New Roman"/>
          <w:kern w:val="2"/>
          <w:bdr w:val="none" w:sz="0" w:space="0" w:color="auto"/>
        </w:rPr>
        <w:t xml:space="preserve">  ponosi odpowiedzialność;</w:t>
      </w:r>
    </w:p>
    <w:p w14:paraId="44766CED"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kern w:val="2"/>
          <w:bdr w:val="none" w:sz="0" w:space="0" w:color="auto"/>
        </w:rPr>
        <w:t xml:space="preserve">jeżeli wystąpi brak możliwości wykonywania robót z powodu nie dopuszczania do ich wykonywania przez uprawniony organ lub nakazania ich wstrzymania przez uprawniony organ, z przyczyn niezależnych od </w:t>
      </w:r>
      <w:r w:rsidRPr="00CD0ACA">
        <w:rPr>
          <w:rFonts w:ascii="Times New Roman" w:eastAsia="Times New Roman" w:hAnsi="Times New Roman" w:cs="Times New Roman"/>
          <w:bCs/>
          <w:kern w:val="2"/>
          <w:bdr w:val="none" w:sz="0" w:space="0" w:color="auto"/>
        </w:rPr>
        <w:t>Wykonawcy;</w:t>
      </w:r>
    </w:p>
    <w:p w14:paraId="0E3D967E"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w przypadku zmiany technologii wykonania robót na wniosek Wykonawcy lub Zamawiającego, pod warunkiem, że zmiana ta będzie korzystna dla Zamawiającego;</w:t>
      </w:r>
    </w:p>
    <w:p w14:paraId="6BC323CE" w14:textId="77777777" w:rsidR="00CD0ACA" w:rsidRPr="00CD0ACA" w:rsidRDefault="00CD0AC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inne przyczyny zewnętrzne niezależne od Zamawiającego oraz Wykonawcy skutkujące niemożliwością prowadzenia prac w szczególności:</w:t>
      </w:r>
    </w:p>
    <w:p w14:paraId="38419357" w14:textId="77777777" w:rsidR="00CD0ACA" w:rsidRPr="00CD0ACA" w:rsidRDefault="00CD0AC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 xml:space="preserve">brak możliwości dojazdu oraz transportu materiałów na teren budowy spowodowany awariami, remontami lub przebudowami dróg dojazdowych; </w:t>
      </w:r>
    </w:p>
    <w:p w14:paraId="46BE5409" w14:textId="77777777" w:rsidR="00CD0ACA" w:rsidRPr="00CD0ACA" w:rsidRDefault="00CD0AC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protesty mieszkańców;</w:t>
      </w:r>
    </w:p>
    <w:p w14:paraId="0EAAB889" w14:textId="77777777" w:rsidR="00CD0ACA" w:rsidRPr="00CD0ACA" w:rsidRDefault="00CD0AC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przerwa w dostawie energii elektrycznej, wody, gazu;</w:t>
      </w:r>
    </w:p>
    <w:p w14:paraId="46761C63" w14:textId="77777777" w:rsidR="00CD0ACA" w:rsidRPr="00CD0ACA" w:rsidRDefault="00CD0ACA">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spacing w:after="0" w:line="276" w:lineRule="auto"/>
        <w:ind w:left="1417" w:hanging="397"/>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przerwy (urlopy) w produkcji materiałów opisanych w dokumentacji projektowej;</w:t>
      </w:r>
    </w:p>
    <w:p w14:paraId="3C2BD9C8" w14:textId="77777777" w:rsidR="00CD0ACA" w:rsidRPr="00CD0ACA" w:rsidRDefault="00CD0ACA">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s>
        <w:suppressAutoHyphens/>
        <w:spacing w:beforeLines="50" w:before="120" w:after="0" w:line="240" w:lineRule="auto"/>
        <w:ind w:left="68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zmiana sposobu spełnienia świadczenia:</w:t>
      </w:r>
    </w:p>
    <w:p w14:paraId="794EA2FF"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20% zakresu rzeczowego lub finansowego przedmiotu zamówienia, wynagrodzenie Wykonawcy zmniejszy się odpowiednio w stosunku do zmniejszonego zakresu robót;</w:t>
      </w:r>
    </w:p>
    <w:p w14:paraId="58D00C91"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konieczność realizacji robót wynikających z wprowadzenia w dokumentacji projektowej zmian uznanych za nieistotne odstępstwo od projektu budowlanego, wynikających z art. 36a Prawo  budowlane;</w:t>
      </w:r>
    </w:p>
    <w:p w14:paraId="407F014D"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 xml:space="preserve">w wyniku wystąpienia warunków na terenie budowy odbiegających w sposób istotny od przyjętych w dokumentacji projektowej, w szczególności napotkania </w:t>
      </w:r>
      <w:r w:rsidRPr="00CD0ACA">
        <w:rPr>
          <w:rFonts w:ascii="Times New Roman" w:eastAsia="Times New Roman" w:hAnsi="Times New Roman" w:cs="Times New Roman"/>
          <w:kern w:val="2"/>
          <w:bdr w:val="none" w:sz="0" w:space="0" w:color="auto"/>
        </w:rPr>
        <w:lastRenderedPageBreak/>
        <w:t>niezinwentaryzowanych lub błędnie zinwentaryzowanych sieci, instalacji lub innych obiektów budowlanych;</w:t>
      </w:r>
    </w:p>
    <w:p w14:paraId="6361ACA7"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niedostępność na rynku materiałów lub urządzeń wskazanych w dokumentacji projektowej spowodowanej zaprzestaniem produkcji lub wycofaniem z rynku tych materiałów lub urządzeń;</w:t>
      </w:r>
    </w:p>
    <w:p w14:paraId="35298006"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kern w:val="2"/>
          <w:bdr w:val="none" w:sz="0" w:space="0" w:color="auto"/>
        </w:rPr>
      </w:pPr>
      <w:r w:rsidRPr="00CD0ACA">
        <w:rPr>
          <w:rFonts w:ascii="Times New Roman" w:eastAsia="Times New Roman" w:hAnsi="Times New Roman" w:cs="Times New Roman"/>
          <w:kern w:val="2"/>
          <w:bdr w:val="none" w:sz="0" w:space="0" w:color="auto"/>
        </w:rPr>
        <w:t>konieczność zrealizowania projektu przy zastosowaniu innych rozwiązań technicznych/ technologicznych lub materiałowych (rozwiązań zamiennych) innych niż wskazane w dokumentacji projektowej, w sytuacji, gdyby zastosowanie przewidzianych rozwiązań groziło niewykonaniem lub wadliwym wykonaniem projektu lub ze względu na zmiany obowiązującego prawa;</w:t>
      </w:r>
    </w:p>
    <w:p w14:paraId="14213B9A" w14:textId="77777777" w:rsidR="00CD0ACA" w:rsidRPr="00CD0ACA" w:rsidRDefault="00CD0ACA">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1020" w:hanging="340"/>
        <w:jc w:val="both"/>
        <w:rPr>
          <w:rFonts w:ascii="Times New Roman" w:eastAsia="Times New Roman" w:hAnsi="Times New Roman" w:cs="Times New Roman"/>
          <w:bdr w:val="none" w:sz="0" w:space="0" w:color="auto"/>
        </w:rPr>
      </w:pPr>
      <w:r w:rsidRPr="00CD0ACA">
        <w:rPr>
          <w:rFonts w:ascii="Times New Roman" w:eastAsia="Times New Roman" w:hAnsi="Times New Roman" w:cs="Times New Roman"/>
          <w:kern w:val="2"/>
          <w:highlight w:val="white"/>
          <w:bdr w:val="none" w:sz="0" w:space="0" w:color="auto"/>
        </w:rPr>
        <w:t>w przypadku wystąpienia niebezpieczeństwa kolizji z planowanymi lub równolegle prowadzonymi przez in</w:t>
      </w:r>
      <w:r w:rsidRPr="00CD0ACA">
        <w:rPr>
          <w:rFonts w:ascii="Times New Roman" w:eastAsia="Times New Roman" w:hAnsi="Times New Roman" w:cs="Times New Roman"/>
          <w:kern w:val="2"/>
          <w:bdr w:val="none" w:sz="0" w:space="0" w:color="auto"/>
        </w:rPr>
        <w:t>ne podmioty inwestycjami w zakresie niezbędnym do uniknięcia lub usunięcia tych kolizji;</w:t>
      </w:r>
    </w:p>
    <w:p w14:paraId="59F8391E" w14:textId="77777777" w:rsidR="00CD0ACA" w:rsidRPr="00CD0ACA" w:rsidRDefault="00CD0ACA">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s>
        <w:suppressAutoHyphens/>
        <w:spacing w:beforeLines="50" w:before="120" w:after="0" w:line="240" w:lineRule="auto"/>
        <w:ind w:left="680" w:hanging="340"/>
        <w:jc w:val="both"/>
        <w:rPr>
          <w:rFonts w:ascii="Times New Roman" w:eastAsia="Times New Roman" w:hAnsi="Times New Roman" w:cs="Times New Roman"/>
          <w:bdr w:val="none" w:sz="0" w:space="0" w:color="auto"/>
        </w:rPr>
      </w:pPr>
      <w:r w:rsidRPr="00CD0ACA">
        <w:rPr>
          <w:rFonts w:ascii="Times New Roman" w:eastAsia="Times New Roman" w:hAnsi="Times New Roman" w:cs="Times New Roman"/>
          <w:bdr w:val="none" w:sz="0" w:space="0" w:color="auto"/>
        </w:rPr>
        <w:t>zmiany w zakresie płatności-wynagrodzenia:</w:t>
      </w:r>
    </w:p>
    <w:p w14:paraId="22B41A41" w14:textId="77777777" w:rsidR="00CD0ACA" w:rsidRPr="00CD0ACA" w:rsidRDefault="00CD0ACA">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720"/>
        </w:tabs>
        <w:suppressAutoHyphens/>
        <w:spacing w:after="0" w:line="240" w:lineRule="auto"/>
        <w:jc w:val="both"/>
        <w:rPr>
          <w:rFonts w:ascii="Times New Roman" w:eastAsia="Times New Roman" w:hAnsi="Times New Roman" w:cs="Times New Roman"/>
          <w:bdr w:val="none" w:sz="0" w:space="0" w:color="auto"/>
        </w:rPr>
      </w:pPr>
      <w:r w:rsidRPr="00CD0ACA">
        <w:rPr>
          <w:rFonts w:ascii="Times New Roman" w:eastAsia="Times New Roman" w:hAnsi="Times New Roman" w:cs="Times New Roman"/>
          <w:bdr w:val="none" w:sz="0" w:space="0" w:color="auto"/>
        </w:rPr>
        <w:t xml:space="preserve">w przypadku wystąpienia robót nieobjętych niniejszą umową (robót dodatkowych), w szczególności nie ujętych w dokumentacji projektowej, które nie były możliwe do przewidzenia w chwili  wszczęcia postępowania o udzielenie zamówienia publicznego, w wyniku którego doszło do zawarcia umowy, a które są konieczne do realizacji przedmiotu umowy, gdy z przyczyn   technicznych lub gospodarczych oddzielne wykonanie tych robót wymagałoby poniesienia  niewspółmiernie wysokich kosztów lub wykonanie umowy jest uzależnione od wykonania tych  robót; Wykonawca sporządzi kosztorys dodatkowy na podstawie cen jednostkowych tych robót, w pierwszej kolejności z uwzględnieniem cen  wskazanych w kosztorysie ofertowym, w przypadku pozycji cen nieuwzględnionych w kosztorysie, cen nie wyższych od średnich cen publikowanych w wydawnictwach branżowych (np. SEKOCENBUD, </w:t>
      </w:r>
      <w:proofErr w:type="spellStart"/>
      <w:r w:rsidRPr="00CD0ACA">
        <w:rPr>
          <w:rFonts w:ascii="Times New Roman" w:eastAsia="Times New Roman" w:hAnsi="Times New Roman" w:cs="Times New Roman"/>
          <w:bdr w:val="none" w:sz="0" w:space="0" w:color="auto"/>
        </w:rPr>
        <w:t>Orgbud</w:t>
      </w:r>
      <w:proofErr w:type="spellEnd"/>
      <w:r w:rsidRPr="00CD0ACA">
        <w:rPr>
          <w:rFonts w:ascii="Times New Roman" w:eastAsia="Times New Roman" w:hAnsi="Times New Roman" w:cs="Times New Roman"/>
          <w:bdr w:val="none" w:sz="0" w:space="0" w:color="auto"/>
        </w:rPr>
        <w:t xml:space="preserve">, </w:t>
      </w:r>
      <w:proofErr w:type="spellStart"/>
      <w:r w:rsidRPr="00CD0ACA">
        <w:rPr>
          <w:rFonts w:ascii="Times New Roman" w:eastAsia="Times New Roman" w:hAnsi="Times New Roman" w:cs="Times New Roman"/>
          <w:bdr w:val="none" w:sz="0" w:space="0" w:color="auto"/>
        </w:rPr>
        <w:t>Intercenbud</w:t>
      </w:r>
      <w:proofErr w:type="spellEnd"/>
      <w:r w:rsidRPr="00CD0ACA">
        <w:rPr>
          <w:rFonts w:ascii="Times New Roman" w:eastAsia="Times New Roman" w:hAnsi="Times New Roman" w:cs="Times New Roman"/>
          <w:bdr w:val="none" w:sz="0" w:space="0" w:color="auto"/>
        </w:rPr>
        <w:t>, itp.) dla województwa, w którym roboty są wykonywane, aktualnych w miesiącu poprzedzającym miesiąc, w którym   kalkulacja jest sporządzana;</w:t>
      </w:r>
    </w:p>
    <w:p w14:paraId="07E70FA0"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s>
        <w:suppressAutoHyphens/>
        <w:spacing w:beforeLines="50" w:before="120" w:after="0" w:line="240" w:lineRule="auto"/>
        <w:ind w:left="34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bdr w:val="none" w:sz="0" w:space="0" w:color="auto"/>
        </w:rPr>
        <w:t>W przypadku wystąpienia którejkolwiek z okoliczności wymienionych w ust. 2 pkt. 1  termin wykonania umowy może ulec odpowiedniemu przedłużeniu, o czas niezbędny do zakończenia wykonywania jej przedmiotu w sposób należyty, nie dłużej jednak niż o okres trwania tych okoliczności.</w:t>
      </w:r>
    </w:p>
    <w:p w14:paraId="464F1E5A"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s>
        <w:suppressAutoHyphens/>
        <w:spacing w:beforeLines="50" w:before="120" w:after="0" w:line="240" w:lineRule="auto"/>
        <w:ind w:left="34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bdr w:val="none" w:sz="0" w:space="0" w:color="auto"/>
          <w:lang w:bidi="pl-PL"/>
        </w:rPr>
        <w:t xml:space="preserve">Jeżeli </w:t>
      </w:r>
      <w:r w:rsidRPr="00CD0ACA">
        <w:rPr>
          <w:rFonts w:ascii="Times New Roman" w:eastAsia="Times New Roman" w:hAnsi="Times New Roman" w:cs="Times New Roman"/>
          <w:bCs/>
          <w:bdr w:val="none" w:sz="0" w:space="0" w:color="auto"/>
          <w:lang w:bidi="pl-PL"/>
        </w:rPr>
        <w:t>Wykonawca</w:t>
      </w:r>
      <w:r w:rsidRPr="00CD0ACA">
        <w:rPr>
          <w:rFonts w:ascii="Times New Roman" w:eastAsia="Times New Roman" w:hAnsi="Times New Roman" w:cs="Times New Roman"/>
          <w:bdr w:val="none" w:sz="0" w:space="0" w:color="auto"/>
          <w:lang w:bidi="pl-PL"/>
        </w:rPr>
        <w:t xml:space="preserve"> uważa się za uprawnionego do zmiany umowy na podstawie wskazanej w niniejszej umowie, zobowiązany jest do sporządzenia i przekazania Zamawiającemu wniosku dotyczącego zmiany umowy wraz z opisem zdarzenia lub okoliczności stanowiących podstawę do żądania takiej zmiany.</w:t>
      </w:r>
    </w:p>
    <w:p w14:paraId="644C497F"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s>
        <w:suppressAutoHyphens/>
        <w:spacing w:beforeLines="50" w:before="120" w:after="0" w:line="240" w:lineRule="auto"/>
        <w:ind w:left="34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bCs/>
          <w:bdr w:val="none" w:sz="0" w:space="0" w:color="auto"/>
          <w:lang w:bidi="pl-PL"/>
        </w:rPr>
        <w:t>Wykonawca</w:t>
      </w:r>
      <w:r w:rsidRPr="00CD0ACA">
        <w:rPr>
          <w:rFonts w:ascii="Times New Roman" w:eastAsia="Times New Roman" w:hAnsi="Times New Roman" w:cs="Times New Roman"/>
          <w:bdr w:val="none" w:sz="0" w:space="0" w:color="auto"/>
          <w:lang w:bidi="pl-PL"/>
        </w:rPr>
        <w:t xml:space="preserve"> zobowiązany jest do dostarczenia wraz z wnioskiem, wszelkich innych dokumentów wymaganych umową, w tym propozycji rozliczenia i informacji uzasadniających żądanie zmiany Umowy, stosowanie do zdarzenia lub okoliczności stanowiących podstawę żądania zmiany.</w:t>
      </w:r>
      <w:r w:rsidRPr="00CD0ACA">
        <w:rPr>
          <w:rFonts w:ascii="Times New Roman" w:eastAsia="Arial" w:hAnsi="Times New Roman" w:cs="Times New Roman"/>
          <w:bdr w:val="none" w:sz="0" w:space="0" w:color="auto"/>
          <w:lang w:bidi="pl-PL"/>
        </w:rPr>
        <w:t xml:space="preserve"> </w:t>
      </w:r>
    </w:p>
    <w:p w14:paraId="5DAC6F11"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s>
        <w:suppressAutoHyphens/>
        <w:spacing w:beforeLines="50" w:before="120" w:after="0" w:line="240" w:lineRule="auto"/>
        <w:ind w:left="340" w:hanging="340"/>
        <w:jc w:val="both"/>
        <w:rPr>
          <w:rFonts w:ascii="Times New Roman" w:eastAsia="Times New Roman" w:hAnsi="Times New Roman" w:cs="Times New Roman"/>
          <w:color w:val="auto"/>
          <w:bdr w:val="none" w:sz="0" w:space="0" w:color="auto"/>
          <w:lang w:bidi="pl-PL"/>
        </w:rPr>
      </w:pPr>
      <w:r w:rsidRPr="00CD0ACA">
        <w:rPr>
          <w:rFonts w:ascii="Times New Roman" w:eastAsia="Times New Roman" w:hAnsi="Times New Roman" w:cs="Times New Roman"/>
          <w:bdr w:val="none" w:sz="0" w:space="0" w:color="auto"/>
          <w:lang w:bidi="pl-PL"/>
        </w:rPr>
        <w:t xml:space="preserve">W sytuacjach, o których mowa w ust. 2 pkt. 3 </w:t>
      </w:r>
      <w:proofErr w:type="spellStart"/>
      <w:r w:rsidRPr="00CD0ACA">
        <w:rPr>
          <w:rFonts w:ascii="Times New Roman" w:eastAsia="Times New Roman" w:hAnsi="Times New Roman" w:cs="Times New Roman"/>
          <w:bdr w:val="none" w:sz="0" w:space="0" w:color="auto"/>
          <w:lang w:bidi="pl-PL"/>
        </w:rPr>
        <w:t>lit.a</w:t>
      </w:r>
      <w:proofErr w:type="spellEnd"/>
      <w:r w:rsidRPr="00CD0ACA">
        <w:rPr>
          <w:rFonts w:ascii="Times New Roman" w:eastAsia="Arial" w:hAnsi="Times New Roman" w:cs="Times New Roman"/>
          <w:bdr w:val="none" w:sz="0" w:space="0" w:color="auto"/>
          <w:lang w:bidi="pl-PL"/>
        </w:rPr>
        <w:t xml:space="preserve"> Zamawiający może wnieść zastrzeżenia do kosztorysu dodatkowego Wykonawcy, do których Wykonawca powinien ustosunkować się w terminie 7 dni, od dnia przekazania uwag przez Zamawiającego.</w:t>
      </w:r>
    </w:p>
    <w:p w14:paraId="6672A55A"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s>
        <w:suppressAutoHyphens/>
        <w:spacing w:beforeLines="50" w:before="120" w:after="0" w:line="240" w:lineRule="auto"/>
        <w:ind w:left="340" w:hanging="340"/>
        <w:jc w:val="both"/>
        <w:rPr>
          <w:rFonts w:ascii="Times New Roman" w:eastAsia="Times New Roman" w:hAnsi="Times New Roman" w:cs="Times New Roman"/>
          <w:color w:val="auto"/>
          <w:bdr w:val="none" w:sz="0" w:space="0" w:color="auto"/>
          <w:lang w:bidi="pl-PL"/>
        </w:rPr>
      </w:pPr>
      <w:r w:rsidRPr="00CD0ACA">
        <w:rPr>
          <w:rFonts w:ascii="Times New Roman" w:eastAsia="Arial" w:hAnsi="Times New Roman" w:cs="Times New Roman"/>
          <w:bdr w:val="none" w:sz="0" w:space="0" w:color="auto"/>
          <w:lang w:bidi="pl-PL"/>
        </w:rPr>
        <w:t xml:space="preserve">W przypadku zmiany </w:t>
      </w:r>
      <w:r w:rsidRPr="00CD0ACA">
        <w:rPr>
          <w:rFonts w:ascii="Times New Roman" w:eastAsia="Times New Roman" w:hAnsi="Times New Roman" w:cs="Times New Roman"/>
          <w:bdr w:val="none" w:sz="0" w:space="0" w:color="auto"/>
        </w:rPr>
        <w:t>wysokości urzędowej stawki podatku od towarów i usług</w:t>
      </w:r>
      <w:r w:rsidRPr="00CD0ACA">
        <w:rPr>
          <w:rFonts w:ascii="Times New Roman" w:eastAsia="Arial" w:hAnsi="Times New Roman" w:cs="Times New Roman"/>
          <w:bdr w:val="none" w:sz="0" w:space="0" w:color="auto"/>
          <w:lang w:bidi="pl-PL"/>
        </w:rPr>
        <w:t xml:space="preserve"> przyjętej przez Wykonawcę w ofercie w toku realizacji umowy, wynagrodzenie umowne netto pozostaje bez zmian, a Strony w drodze pisemnego aneksu wprowadzą do umowy zmienioną stawkę </w:t>
      </w:r>
      <w:r w:rsidRPr="00CD0ACA">
        <w:rPr>
          <w:rFonts w:ascii="Times New Roman" w:eastAsia="Times New Roman" w:hAnsi="Times New Roman" w:cs="Times New Roman"/>
          <w:bdr w:val="none" w:sz="0" w:space="0" w:color="auto"/>
        </w:rPr>
        <w:t>podatku od towarów i usług</w:t>
      </w:r>
      <w:r w:rsidRPr="00CD0ACA">
        <w:rPr>
          <w:rFonts w:ascii="Times New Roman" w:eastAsia="Arial" w:hAnsi="Times New Roman" w:cs="Times New Roman"/>
          <w:bdr w:val="none" w:sz="0" w:space="0" w:color="auto"/>
          <w:lang w:bidi="pl-PL"/>
        </w:rPr>
        <w:t xml:space="preserve"> i nową wartość brutto umowy.</w:t>
      </w:r>
    </w:p>
    <w:p w14:paraId="573E6461"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s>
        <w:suppressAutoHyphens/>
        <w:spacing w:beforeLines="50" w:before="120" w:after="0" w:line="240" w:lineRule="auto"/>
        <w:ind w:left="340" w:hanging="340"/>
        <w:jc w:val="both"/>
        <w:rPr>
          <w:rFonts w:ascii="Times New Roman" w:eastAsia="Times New Roman" w:hAnsi="Times New Roman" w:cs="Times New Roman"/>
          <w:bdr w:val="none" w:sz="0" w:space="0" w:color="auto"/>
          <w:lang w:bidi="pl-PL"/>
        </w:rPr>
      </w:pPr>
      <w:r w:rsidRPr="00CD0ACA">
        <w:rPr>
          <w:rFonts w:ascii="Times New Roman" w:eastAsia="Times New Roman" w:hAnsi="Times New Roman" w:cs="Times New Roman"/>
          <w:bdr w:val="none" w:sz="0" w:space="0" w:color="auto"/>
          <w:lang w:bidi="pl-PL"/>
        </w:rPr>
        <w:t>Nie stanowi zmiany Umowy zmiana danych związanych z obsługą administracyjno-organizacyjną Umowy (np. zmiana numeru rachunku bankowego, zmiana dokumentów potwierdzających uregulowanie płatności wobec podwykonawców) oraz zmiana danych teleadresowych oraz zmiany osób wskazanych do kontaktów miedzy Stronami.</w:t>
      </w:r>
    </w:p>
    <w:p w14:paraId="0F9DD2A7" w14:textId="77777777"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s>
        <w:suppressAutoHyphens/>
        <w:spacing w:beforeLines="50" w:before="120" w:after="0" w:line="240" w:lineRule="auto"/>
        <w:ind w:left="340" w:hanging="340"/>
        <w:jc w:val="both"/>
        <w:rPr>
          <w:rFonts w:ascii="Times New Roman" w:eastAsia="Times New Roman" w:hAnsi="Times New Roman" w:cs="Times New Roman"/>
          <w:bdr w:val="none" w:sz="0" w:space="0" w:color="auto"/>
          <w:lang w:bidi="pl-PL"/>
        </w:rPr>
      </w:pPr>
      <w:r w:rsidRPr="00CD0ACA">
        <w:rPr>
          <w:rFonts w:ascii="Times New Roman" w:eastAsia="Times New Roman" w:hAnsi="Times New Roman" w:cs="Times New Roman"/>
          <w:bdr w:val="none" w:sz="0" w:space="0" w:color="auto"/>
          <w:lang w:bidi="pl-PL"/>
        </w:rPr>
        <w:lastRenderedPageBreak/>
        <w:t>Wszystkie powyższe postanowienia stanowią katalog zmian, na które Zamawiający może wyrazić zgodę. Nie stanowią jednocześnie zobowiązania do wyrażenia takiej zgody.</w:t>
      </w:r>
    </w:p>
    <w:p w14:paraId="11318336" w14:textId="563D661C" w:rsidR="00CD0ACA" w:rsidRPr="00CD0ACA" w:rsidRDefault="00CD0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beforeLines="50" w:before="120" w:after="0" w:line="240" w:lineRule="auto"/>
        <w:ind w:left="340" w:hanging="340"/>
        <w:jc w:val="both"/>
        <w:rPr>
          <w:rFonts w:ascii="Times New Roman" w:eastAsia="Times New Roman" w:hAnsi="Times New Roman" w:cs="Times New Roman"/>
          <w:bdr w:val="none" w:sz="0" w:space="0" w:color="auto"/>
          <w:lang w:bidi="pl-PL"/>
        </w:rPr>
      </w:pPr>
      <w:r w:rsidRPr="00CD0ACA">
        <w:rPr>
          <w:rFonts w:ascii="Times New Roman" w:eastAsia="Times New Roman" w:hAnsi="Times New Roman" w:cs="Times New Roman"/>
          <w:bdr w:val="none" w:sz="0" w:space="0" w:color="auto"/>
          <w:lang w:bidi="pl-PL"/>
        </w:rPr>
        <w:t>Wszelkie zmiany i uzupełnienia umowy wymagają formy pisemnej pod rygorem nieważności, w drodze podpisanego przez obie Strony aneksu.</w:t>
      </w:r>
    </w:p>
    <w:p w14:paraId="7AC338A5" w14:textId="77777777" w:rsidR="008D00DA" w:rsidRPr="00A5299E" w:rsidRDefault="008D00DA" w:rsidP="008D00DA">
      <w:pPr>
        <w:pStyle w:val="Akapitzlist"/>
        <w:tabs>
          <w:tab w:val="left" w:pos="360"/>
        </w:tabs>
        <w:spacing w:before="120" w:after="0" w:line="240" w:lineRule="auto"/>
        <w:ind w:left="283"/>
        <w:jc w:val="both"/>
        <w:rPr>
          <w:rFonts w:ascii="Times New Roman" w:eastAsia="Verdana" w:hAnsi="Times New Roman" w:cs="Times New Roman"/>
        </w:rPr>
      </w:pPr>
    </w:p>
    <w:p w14:paraId="7FE71CF8" w14:textId="1F751524" w:rsidR="008D00DA" w:rsidRPr="008D00DA" w:rsidRDefault="008D00DA" w:rsidP="008D00DA">
      <w:pPr>
        <w:spacing w:after="0" w:line="240" w:lineRule="auto"/>
        <w:jc w:val="center"/>
        <w:rPr>
          <w:rFonts w:ascii="Times New Roman" w:hAnsi="Times New Roman" w:cs="Times New Roman"/>
          <w:b/>
          <w:bCs/>
        </w:rPr>
      </w:pPr>
      <w:r w:rsidRPr="008D00DA">
        <w:rPr>
          <w:rFonts w:ascii="Times New Roman" w:hAnsi="Times New Roman" w:cs="Times New Roman"/>
          <w:b/>
          <w:bCs/>
        </w:rPr>
        <w:t>§ 1</w:t>
      </w:r>
      <w:r w:rsidR="00CD0ACA">
        <w:rPr>
          <w:rFonts w:ascii="Times New Roman" w:hAnsi="Times New Roman" w:cs="Times New Roman"/>
          <w:b/>
          <w:bCs/>
        </w:rPr>
        <w:t>5</w:t>
      </w:r>
    </w:p>
    <w:p w14:paraId="76B1CF40" w14:textId="5495A9B3" w:rsidR="008D00DA" w:rsidRPr="008D00DA" w:rsidRDefault="008D00DA" w:rsidP="008D00DA">
      <w:pPr>
        <w:spacing w:after="0" w:line="240" w:lineRule="auto"/>
        <w:jc w:val="center"/>
        <w:rPr>
          <w:rFonts w:ascii="Times New Roman" w:eastAsia="Verdana" w:hAnsi="Times New Roman" w:cs="Times New Roman"/>
          <w:b/>
          <w:bCs/>
        </w:rPr>
      </w:pPr>
      <w:r>
        <w:rPr>
          <w:rFonts w:ascii="Times New Roman" w:hAnsi="Times New Roman" w:cs="Times New Roman"/>
          <w:b/>
          <w:bCs/>
        </w:rPr>
        <w:t>INFORMACJA RODO</w:t>
      </w:r>
    </w:p>
    <w:p w14:paraId="2CC6AE50" w14:textId="77777777" w:rsidR="008D00DA" w:rsidRPr="00A5299E" w:rsidRDefault="008D00DA" w:rsidP="004858B7">
      <w:pPr>
        <w:spacing w:before="120" w:after="0" w:line="240" w:lineRule="auto"/>
        <w:ind w:left="360"/>
        <w:jc w:val="both"/>
        <w:rPr>
          <w:rFonts w:ascii="Times New Roman" w:eastAsia="Verdana" w:hAnsi="Times New Roman" w:cs="Times New Roman"/>
        </w:rPr>
      </w:pPr>
      <w:r w:rsidRPr="00A5299E">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s. 1) informuję, że:</w:t>
      </w:r>
    </w:p>
    <w:p w14:paraId="5D19ED81" w14:textId="3ED0720A" w:rsidR="008D00DA" w:rsidRPr="00A5299E" w:rsidRDefault="008D00DA">
      <w:pPr>
        <w:pStyle w:val="Akapitzlist"/>
        <w:numPr>
          <w:ilvl w:val="0"/>
          <w:numId w:val="27"/>
        </w:numPr>
        <w:spacing w:before="120" w:after="0" w:line="240" w:lineRule="auto"/>
        <w:jc w:val="both"/>
        <w:rPr>
          <w:rFonts w:ascii="Times New Roman" w:hAnsi="Times New Roman" w:cs="Times New Roman"/>
        </w:rPr>
      </w:pPr>
      <w:r w:rsidRPr="00A5299E">
        <w:rPr>
          <w:rFonts w:ascii="Times New Roman" w:hAnsi="Times New Roman" w:cs="Times New Roman"/>
        </w:rPr>
        <w:t xml:space="preserve">Administratorem Pana/i danych osobowych jest Parafia pw. Św. </w:t>
      </w:r>
      <w:r>
        <w:rPr>
          <w:rFonts w:ascii="Times New Roman" w:hAnsi="Times New Roman" w:cs="Times New Roman"/>
        </w:rPr>
        <w:t xml:space="preserve">Mateusza Apostoła </w:t>
      </w:r>
      <w:r w:rsidRPr="00A5299E">
        <w:rPr>
          <w:rFonts w:ascii="Times New Roman" w:hAnsi="Times New Roman" w:cs="Times New Roman"/>
        </w:rPr>
        <w:t xml:space="preserve">w </w:t>
      </w:r>
      <w:r>
        <w:rPr>
          <w:rFonts w:ascii="Times New Roman" w:hAnsi="Times New Roman" w:cs="Times New Roman"/>
        </w:rPr>
        <w:t>Nowym Stawie,</w:t>
      </w:r>
    </w:p>
    <w:p w14:paraId="50E8E90E" w14:textId="77777777" w:rsidR="008D00DA" w:rsidRPr="00A5299E" w:rsidRDefault="008D00DA">
      <w:pPr>
        <w:pStyle w:val="Akapitzlist"/>
        <w:numPr>
          <w:ilvl w:val="0"/>
          <w:numId w:val="27"/>
        </w:numPr>
        <w:spacing w:before="120" w:after="0" w:line="240" w:lineRule="auto"/>
        <w:jc w:val="both"/>
        <w:rPr>
          <w:rFonts w:ascii="Times New Roman" w:hAnsi="Times New Roman" w:cs="Times New Roman"/>
        </w:rPr>
      </w:pPr>
      <w:r w:rsidRPr="00A5299E">
        <w:rPr>
          <w:rFonts w:ascii="Times New Roman" w:hAnsi="Times New Roman" w:cs="Times New Roman"/>
        </w:rPr>
        <w:t>Administrator danych osobowych przetwarza Pana/i dane osobowe na podstawie obowiązujących przepisów prawa oraz zawartych umów. Podstawę prawną przetwarzania Pana/i danych osobowych stanowi art.6 ust.1 lit. b i c Rozporządzenia 2016/679.</w:t>
      </w:r>
    </w:p>
    <w:p w14:paraId="1241AF28" w14:textId="77777777" w:rsidR="008D00DA" w:rsidRPr="00A5299E" w:rsidRDefault="008D00DA">
      <w:pPr>
        <w:pStyle w:val="Akapitzlist"/>
        <w:numPr>
          <w:ilvl w:val="0"/>
          <w:numId w:val="27"/>
        </w:numPr>
        <w:spacing w:before="120" w:after="0" w:line="240" w:lineRule="auto"/>
        <w:jc w:val="both"/>
        <w:rPr>
          <w:rFonts w:ascii="Times New Roman" w:hAnsi="Times New Roman" w:cs="Times New Roman"/>
        </w:rPr>
      </w:pPr>
      <w:r w:rsidRPr="00A5299E">
        <w:rPr>
          <w:rFonts w:ascii="Times New Roman" w:hAnsi="Times New Roman" w:cs="Times New Roman"/>
        </w:rPr>
        <w:t>Dane osobowe mogą być przekazywane innym organom i podmiotom wyłącznie na podstawie obowiązujących przepisów prawa.</w:t>
      </w:r>
    </w:p>
    <w:p w14:paraId="7CE948AD" w14:textId="77777777" w:rsidR="008D00DA" w:rsidRPr="00A5299E" w:rsidRDefault="008D00DA">
      <w:pPr>
        <w:pStyle w:val="Akapitzlist"/>
        <w:numPr>
          <w:ilvl w:val="0"/>
          <w:numId w:val="27"/>
        </w:numPr>
        <w:spacing w:before="120" w:after="0" w:line="240" w:lineRule="auto"/>
        <w:jc w:val="both"/>
        <w:rPr>
          <w:rFonts w:ascii="Times New Roman" w:hAnsi="Times New Roman" w:cs="Times New Roman"/>
        </w:rPr>
      </w:pPr>
      <w:r w:rsidRPr="00A5299E">
        <w:rPr>
          <w:rFonts w:ascii="Times New Roman" w:hAnsi="Times New Roman" w:cs="Times New Roman"/>
        </w:rPr>
        <w:t>Pana/i dane osobowe będą przechowywane przez okres trwania umowy, a po tym czasie przez okres oraz w zakresie wymaganym przez przepisy powszechnie obowiązującego prawa.</w:t>
      </w:r>
    </w:p>
    <w:p w14:paraId="468D6C9F" w14:textId="77777777" w:rsidR="008D00DA" w:rsidRDefault="008D00DA">
      <w:pPr>
        <w:pStyle w:val="Akapitzlist"/>
        <w:numPr>
          <w:ilvl w:val="0"/>
          <w:numId w:val="27"/>
        </w:numPr>
        <w:spacing w:before="120" w:after="0" w:line="240" w:lineRule="auto"/>
        <w:jc w:val="both"/>
        <w:rPr>
          <w:rFonts w:ascii="Times New Roman" w:hAnsi="Times New Roman" w:cs="Times New Roman"/>
        </w:rPr>
      </w:pPr>
      <w:r w:rsidRPr="00A5299E">
        <w:rPr>
          <w:rFonts w:ascii="Times New Roman" w:hAnsi="Times New Roman" w:cs="Times New Roman"/>
        </w:rPr>
        <w:t>W związku z przetwarzaniem Pana/i danych osobowych przysługują Panu/i następujące uprawnienia: </w:t>
      </w:r>
    </w:p>
    <w:p w14:paraId="543DDCFA" w14:textId="77777777" w:rsidR="008D00DA" w:rsidRDefault="008D00DA">
      <w:pPr>
        <w:pStyle w:val="Akapitzlist"/>
        <w:numPr>
          <w:ilvl w:val="0"/>
          <w:numId w:val="31"/>
        </w:numPr>
        <w:spacing w:before="120" w:after="0" w:line="240" w:lineRule="auto"/>
        <w:jc w:val="both"/>
        <w:rPr>
          <w:rFonts w:ascii="Times New Roman" w:hAnsi="Times New Roman" w:cs="Times New Roman"/>
        </w:rPr>
      </w:pPr>
      <w:r w:rsidRPr="008D00DA">
        <w:rPr>
          <w:rFonts w:ascii="Times New Roman" w:hAnsi="Times New Roman" w:cs="Times New Roman"/>
        </w:rPr>
        <w:t>prawo dostępu do danych osobowych, w tym prawo do uzyskania kopii tych danych;</w:t>
      </w:r>
    </w:p>
    <w:p w14:paraId="50CDAC38" w14:textId="77777777" w:rsidR="008D00DA" w:rsidRDefault="008D00DA">
      <w:pPr>
        <w:pStyle w:val="Akapitzlist"/>
        <w:numPr>
          <w:ilvl w:val="0"/>
          <w:numId w:val="31"/>
        </w:numPr>
        <w:spacing w:before="120" w:after="0" w:line="240" w:lineRule="auto"/>
        <w:jc w:val="both"/>
        <w:rPr>
          <w:rFonts w:ascii="Times New Roman" w:hAnsi="Times New Roman" w:cs="Times New Roman"/>
        </w:rPr>
      </w:pPr>
      <w:r w:rsidRPr="008D00DA">
        <w:rPr>
          <w:rFonts w:ascii="Times New Roman" w:hAnsi="Times New Roman" w:cs="Times New Roman"/>
        </w:rPr>
        <w:t xml:space="preserve"> prawo do żądania sprostowania (poprawiania) danych osobowych – w przypadku gdy dane są nieprawidłowe lub niekompletne;</w:t>
      </w:r>
    </w:p>
    <w:p w14:paraId="42E67A29" w14:textId="6701F2D4" w:rsidR="008D00DA" w:rsidRPr="008D00DA" w:rsidRDefault="008D00DA">
      <w:pPr>
        <w:pStyle w:val="Akapitzlist"/>
        <w:numPr>
          <w:ilvl w:val="0"/>
          <w:numId w:val="31"/>
        </w:numPr>
        <w:spacing w:before="120" w:after="0" w:line="240" w:lineRule="auto"/>
        <w:jc w:val="both"/>
        <w:rPr>
          <w:rFonts w:ascii="Times New Roman" w:hAnsi="Times New Roman" w:cs="Times New Roman"/>
        </w:rPr>
      </w:pPr>
      <w:r w:rsidRPr="008D00DA">
        <w:rPr>
          <w:rFonts w:ascii="Times New Roman" w:hAnsi="Times New Roman" w:cs="Times New Roman"/>
        </w:rPr>
        <w:t>prawo do żądania usunięcia danych osobowych (tzw. prawo do bycia zapomnianym), w przypadku gdy:</w:t>
      </w:r>
    </w:p>
    <w:p w14:paraId="1EE95E73" w14:textId="77777777" w:rsidR="008D00DA" w:rsidRPr="00A5299E"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dane nie są już niezbędne do celów, dla których były zebrane lub w inny sposób przetwarzane,</w:t>
      </w:r>
      <w:r w:rsidRPr="00A5299E">
        <w:rPr>
          <w:rFonts w:ascii="Times New Roman" w:eastAsia="Verdana" w:hAnsi="Times New Roman" w:cs="Times New Roman"/>
        </w:rPr>
        <w:br/>
      </w:r>
      <w:r w:rsidRPr="00A5299E">
        <w:rPr>
          <w:rFonts w:ascii="Times New Roman" w:hAnsi="Times New Roman" w:cs="Times New Roman"/>
        </w:rPr>
        <w:t>- osoba, której dane dotyczą, wniosła sprzeciw wobec przetwarzania danych osobowych,</w:t>
      </w:r>
      <w:r w:rsidRPr="00A5299E">
        <w:rPr>
          <w:rFonts w:ascii="Times New Roman" w:eastAsia="Verdana" w:hAnsi="Times New Roman" w:cs="Times New Roman"/>
        </w:rPr>
        <w:br/>
      </w:r>
      <w:r w:rsidRPr="00A5299E">
        <w:rPr>
          <w:rFonts w:ascii="Times New Roman" w:hAnsi="Times New Roman" w:cs="Times New Roman"/>
        </w:rPr>
        <w:t>- osoba, której dane dotyczą wycofała zgodę na przetwarzanie danych osobowych, która jest podstawą przetwarzania danych i nie ma innej podstawy prawnej przetwarzania danych,</w:t>
      </w:r>
    </w:p>
    <w:p w14:paraId="79D9164D" w14:textId="77777777" w:rsidR="008D00DA" w:rsidRPr="00A5299E"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dane osobowe przetwarzane są niezgodnie z prawem,</w:t>
      </w:r>
    </w:p>
    <w:p w14:paraId="36CF0F5F" w14:textId="77777777" w:rsidR="008D00DA"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dane osobowe muszą być usunięte w celu wywiązania się z obowiązku wynikającego z przepisów prawa;</w:t>
      </w:r>
    </w:p>
    <w:p w14:paraId="096E28ED" w14:textId="77777777" w:rsidR="006D53E8" w:rsidRDefault="008D00DA">
      <w:pPr>
        <w:pStyle w:val="Akapitzlist"/>
        <w:numPr>
          <w:ilvl w:val="0"/>
          <w:numId w:val="31"/>
        </w:numPr>
        <w:spacing w:after="0" w:line="240" w:lineRule="auto"/>
        <w:jc w:val="both"/>
        <w:rPr>
          <w:rFonts w:ascii="Times New Roman" w:hAnsi="Times New Roman" w:cs="Times New Roman"/>
        </w:rPr>
      </w:pPr>
      <w:r w:rsidRPr="008D00DA">
        <w:rPr>
          <w:rFonts w:ascii="Times New Roman" w:hAnsi="Times New Roman" w:cs="Times New Roman"/>
        </w:rPr>
        <w:t>prawo do żądania ograniczenia przetwarzania danych osobowych – w przypadku, gdy:</w:t>
      </w:r>
      <w:r w:rsidRPr="008D00DA">
        <w:rPr>
          <w:rFonts w:ascii="Times New Roman" w:eastAsia="Verdana" w:hAnsi="Times New Roman" w:cs="Times New Roman"/>
        </w:rPr>
        <w:br/>
      </w:r>
      <w:r w:rsidRPr="008D00DA">
        <w:rPr>
          <w:rFonts w:ascii="Times New Roman" w:hAnsi="Times New Roman" w:cs="Times New Roman"/>
        </w:rPr>
        <w:t>- osoba, której dane dotyczą kwestionuje prawidłowość danych osobowych,</w:t>
      </w:r>
      <w:r w:rsidRPr="008D00DA">
        <w:rPr>
          <w:rFonts w:ascii="Times New Roman" w:eastAsia="Verdana" w:hAnsi="Times New Roman" w:cs="Times New Roman"/>
        </w:rPr>
        <w:br/>
      </w:r>
      <w:r w:rsidRPr="008D00DA">
        <w:rPr>
          <w:rFonts w:ascii="Times New Roman" w:hAnsi="Times New Roman" w:cs="Times New Roman"/>
        </w:rPr>
        <w:t>- przetwarzanie danych jest niezgodne z prawem, a osoba, której dane dotyczą, sprzeciwia się usunięciu danych, żądając w zamian ich ograniczenia,</w:t>
      </w:r>
      <w:r w:rsidRPr="008D00DA">
        <w:rPr>
          <w:rFonts w:ascii="Times New Roman" w:eastAsia="Verdana" w:hAnsi="Times New Roman" w:cs="Times New Roman"/>
        </w:rPr>
        <w:br/>
      </w:r>
      <w:r w:rsidRPr="008D00DA">
        <w:rPr>
          <w:rFonts w:ascii="Times New Roman" w:hAnsi="Times New Roman" w:cs="Times New Roman"/>
        </w:rPr>
        <w:t>- Administrator nie potrzebuje już danych dla swoich celów, ale osoba, której dane dotyczą, potrzebuje ich do ustalenia, obrony lub dochodzenia roszczeń,</w:t>
      </w:r>
      <w:r w:rsidRPr="008D00DA">
        <w:rPr>
          <w:rFonts w:ascii="Times New Roman" w:eastAsia="Verdana" w:hAnsi="Times New Roman" w:cs="Times New Roman"/>
        </w:rPr>
        <w:br/>
      </w:r>
      <w:r w:rsidRPr="008D00DA">
        <w:rPr>
          <w:rFonts w:ascii="Times New Roman" w:hAnsi="Times New Roman" w:cs="Times New Roman"/>
        </w:rPr>
        <w:t>- osoba, której dane dotyczą, wniosła sprzeciw wobec przetwarzania danych, do czasu ustalenia czy prawnie uzasadnione podstawy po stronie administratora są nadrzędne wobec podstawy sprzeciwu;</w:t>
      </w:r>
    </w:p>
    <w:p w14:paraId="0EC4D0B6" w14:textId="4A7519DE" w:rsidR="008D00DA" w:rsidRPr="006D53E8" w:rsidRDefault="008D00DA">
      <w:pPr>
        <w:pStyle w:val="Akapitzlist"/>
        <w:numPr>
          <w:ilvl w:val="0"/>
          <w:numId w:val="31"/>
        </w:numPr>
        <w:spacing w:after="0" w:line="240" w:lineRule="auto"/>
        <w:jc w:val="both"/>
        <w:rPr>
          <w:rFonts w:ascii="Times New Roman" w:hAnsi="Times New Roman" w:cs="Times New Roman"/>
        </w:rPr>
      </w:pPr>
      <w:r w:rsidRPr="006D53E8">
        <w:rPr>
          <w:rFonts w:ascii="Times New Roman" w:hAnsi="Times New Roman" w:cs="Times New Roman"/>
        </w:rPr>
        <w:t xml:space="preserve"> prawo do przenoszenia danych – w przypadku gdy łącznie spełnione są następujące przesłanki:</w:t>
      </w:r>
    </w:p>
    <w:p w14:paraId="2F879715" w14:textId="77777777" w:rsidR="008D00DA" w:rsidRPr="00A5299E"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przetwarzanie danych odbywa się na podstawie umowy zawartej z osobą, której dane dotyczą lub na podstawie zgody wyrażonej przez tę osobę,</w:t>
      </w:r>
    </w:p>
    <w:p w14:paraId="776ABD0A" w14:textId="77777777" w:rsidR="006D53E8" w:rsidRDefault="008D00DA" w:rsidP="006D53E8">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przetwarzanie odbywa się w sposób zautomatyzowany;  </w:t>
      </w:r>
    </w:p>
    <w:p w14:paraId="61BF4189" w14:textId="1BE6918E" w:rsidR="008D00DA" w:rsidRPr="006D53E8" w:rsidRDefault="008D00DA">
      <w:pPr>
        <w:pStyle w:val="Akapitzlist"/>
        <w:numPr>
          <w:ilvl w:val="0"/>
          <w:numId w:val="31"/>
        </w:numPr>
        <w:spacing w:after="0" w:line="240" w:lineRule="auto"/>
        <w:jc w:val="both"/>
        <w:rPr>
          <w:rFonts w:ascii="Times New Roman" w:hAnsi="Times New Roman" w:cs="Times New Roman"/>
        </w:rPr>
      </w:pPr>
      <w:r w:rsidRPr="006D53E8">
        <w:rPr>
          <w:rFonts w:ascii="Times New Roman" w:hAnsi="Times New Roman" w:cs="Times New Roman"/>
        </w:rPr>
        <w:t>prawo sprzeciwu wobec przetwarzania danych – w przypadku gdy łącznie spełnione są następujące przesłanki:</w:t>
      </w:r>
    </w:p>
    <w:p w14:paraId="01421025" w14:textId="77777777" w:rsidR="008D00DA" w:rsidRPr="00A5299E"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lastRenderedPageBreak/>
        <w:t>- zaistnieją przyczyny związane z Pana/i szczególną sytuacją, w przypadku przetwarzania danych na podstawie zadania realizowanego w interesie publicznym lub w ramach sprawowania władzy publicznej przez Administratora,</w:t>
      </w:r>
    </w:p>
    <w:p w14:paraId="5E721A14" w14:textId="77777777" w:rsidR="008D00DA" w:rsidRPr="00A5299E" w:rsidRDefault="008D00DA" w:rsidP="008D00DA">
      <w:pPr>
        <w:pStyle w:val="Akapitzlist"/>
        <w:spacing w:after="0" w:line="240" w:lineRule="auto"/>
        <w:ind w:left="851"/>
        <w:jc w:val="both"/>
        <w:rPr>
          <w:rFonts w:ascii="Times New Roman" w:hAnsi="Times New Roman" w:cs="Times New Roman"/>
        </w:rPr>
      </w:pPr>
      <w:r w:rsidRPr="00A5299E">
        <w:rPr>
          <w:rFonts w:ascii="Times New Roman" w:hAnsi="Times New Roman" w:cs="Times New Roman"/>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0465C1BF" w14:textId="77777777" w:rsidR="006D53E8" w:rsidRDefault="008D00DA">
      <w:pPr>
        <w:pStyle w:val="Akapitzlist"/>
        <w:numPr>
          <w:ilvl w:val="0"/>
          <w:numId w:val="27"/>
        </w:numPr>
        <w:spacing w:before="120" w:after="0" w:line="240" w:lineRule="auto"/>
        <w:jc w:val="both"/>
        <w:rPr>
          <w:rFonts w:ascii="Times New Roman" w:hAnsi="Times New Roman" w:cs="Times New Roman"/>
        </w:rPr>
      </w:pPr>
      <w:r w:rsidRPr="006D53E8">
        <w:rPr>
          <w:rFonts w:ascii="Times New Roman" w:hAnsi="Times New Roman" w:cs="Times New Roman"/>
        </w:rPr>
        <w:t>Ma Pan/i prawo wniesienia skargi do Prezesa Urzędu Ochrony Danych Osobowych, gdy przetwarzanie Pana/i danych osobowych naruszałoby przepisy ochrony danych osobowych</w:t>
      </w:r>
      <w:r w:rsidR="006D53E8">
        <w:rPr>
          <w:rFonts w:ascii="Times New Roman" w:hAnsi="Times New Roman" w:cs="Times New Roman"/>
        </w:rPr>
        <w:t>.</w:t>
      </w:r>
    </w:p>
    <w:p w14:paraId="13920232" w14:textId="77777777" w:rsidR="006D53E8" w:rsidRDefault="008D00DA">
      <w:pPr>
        <w:pStyle w:val="Akapitzlist"/>
        <w:numPr>
          <w:ilvl w:val="0"/>
          <w:numId w:val="27"/>
        </w:numPr>
        <w:spacing w:before="120" w:after="0" w:line="240" w:lineRule="auto"/>
        <w:jc w:val="both"/>
        <w:rPr>
          <w:rFonts w:ascii="Times New Roman" w:hAnsi="Times New Roman" w:cs="Times New Roman"/>
        </w:rPr>
      </w:pPr>
      <w:r w:rsidRPr="006D53E8">
        <w:rPr>
          <w:rFonts w:ascii="Times New Roman" w:hAnsi="Times New Roman" w:cs="Times New Roman"/>
        </w:rPr>
        <w:t>Podanie danych osobowych jest warunkiem zawarcia umowy.</w:t>
      </w:r>
    </w:p>
    <w:p w14:paraId="06E2989E" w14:textId="75CB4E91" w:rsidR="008D00DA" w:rsidRPr="006D53E8" w:rsidRDefault="008D00DA">
      <w:pPr>
        <w:pStyle w:val="Akapitzlist"/>
        <w:numPr>
          <w:ilvl w:val="0"/>
          <w:numId w:val="27"/>
        </w:numPr>
        <w:spacing w:before="120" w:after="0" w:line="240" w:lineRule="auto"/>
        <w:jc w:val="both"/>
        <w:rPr>
          <w:rFonts w:ascii="Times New Roman" w:hAnsi="Times New Roman" w:cs="Times New Roman"/>
        </w:rPr>
      </w:pPr>
      <w:r w:rsidRPr="006D53E8">
        <w:rPr>
          <w:rFonts w:ascii="Times New Roman" w:hAnsi="Times New Roman" w:cs="Times New Roman"/>
        </w:rPr>
        <w:t>Pana/i dane nie będą przetwarzane w sposób zautomatyzowany i nie będą profilowane. </w:t>
      </w:r>
    </w:p>
    <w:p w14:paraId="28974C9C" w14:textId="77777777" w:rsidR="008D00DA" w:rsidRDefault="008D00DA" w:rsidP="008D00DA">
      <w:pPr>
        <w:spacing w:after="0" w:line="240" w:lineRule="auto"/>
        <w:jc w:val="center"/>
        <w:rPr>
          <w:rFonts w:asciiTheme="majorHAnsi" w:hAnsiTheme="majorHAnsi" w:cstheme="majorHAnsi"/>
          <w:b/>
        </w:rPr>
      </w:pPr>
    </w:p>
    <w:p w14:paraId="1DCC3144" w14:textId="77777777" w:rsidR="008D00DA" w:rsidRDefault="008D00DA" w:rsidP="008D00DA">
      <w:pPr>
        <w:spacing w:after="0" w:line="240" w:lineRule="auto"/>
        <w:jc w:val="center"/>
        <w:rPr>
          <w:rFonts w:asciiTheme="majorHAnsi" w:hAnsiTheme="majorHAnsi" w:cstheme="majorHAnsi"/>
          <w:b/>
        </w:rPr>
      </w:pPr>
    </w:p>
    <w:p w14:paraId="57A47308" w14:textId="6F098A60" w:rsidR="008D00DA" w:rsidRPr="008D00DA" w:rsidRDefault="008D00DA" w:rsidP="008D00DA">
      <w:pPr>
        <w:spacing w:after="0" w:line="240" w:lineRule="auto"/>
        <w:jc w:val="center"/>
        <w:rPr>
          <w:rFonts w:asciiTheme="majorHAnsi" w:hAnsiTheme="majorHAnsi" w:cstheme="majorHAnsi"/>
        </w:rPr>
      </w:pPr>
      <w:r w:rsidRPr="008D00DA">
        <w:rPr>
          <w:rFonts w:asciiTheme="majorHAnsi" w:hAnsiTheme="majorHAnsi" w:cstheme="majorHAnsi"/>
          <w:b/>
        </w:rPr>
        <w:t>§1</w:t>
      </w:r>
      <w:r w:rsidR="00CD0ACA">
        <w:rPr>
          <w:rFonts w:asciiTheme="majorHAnsi" w:hAnsiTheme="majorHAnsi" w:cstheme="majorHAnsi"/>
          <w:b/>
        </w:rPr>
        <w:t>6</w:t>
      </w:r>
    </w:p>
    <w:p w14:paraId="5ADDD6E4" w14:textId="3D7CD638" w:rsidR="008D00DA" w:rsidRPr="008D00DA" w:rsidRDefault="008D00DA" w:rsidP="008D00DA">
      <w:pPr>
        <w:spacing w:after="0" w:line="240" w:lineRule="auto"/>
        <w:jc w:val="center"/>
        <w:rPr>
          <w:rFonts w:asciiTheme="majorHAnsi" w:hAnsiTheme="majorHAnsi" w:cstheme="majorHAnsi"/>
        </w:rPr>
      </w:pPr>
      <w:r w:rsidRPr="008D00DA">
        <w:rPr>
          <w:rFonts w:asciiTheme="majorHAnsi" w:hAnsiTheme="majorHAnsi" w:cstheme="majorHAnsi"/>
          <w:b/>
        </w:rPr>
        <w:t>POSTANOWIENIA KOŃCOWE</w:t>
      </w:r>
    </w:p>
    <w:p w14:paraId="0B89D2A1" w14:textId="77777777" w:rsidR="008D00DA" w:rsidRPr="008D00DA" w:rsidRDefault="008D00D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35"/>
        </w:tabs>
        <w:suppressAutoHyphens/>
        <w:spacing w:beforeLines="50" w:before="120" w:after="0" w:line="240" w:lineRule="auto"/>
        <w:ind w:left="340" w:hanging="340"/>
        <w:jc w:val="both"/>
        <w:rPr>
          <w:rFonts w:asciiTheme="majorHAnsi" w:hAnsiTheme="majorHAnsi" w:cstheme="majorHAnsi"/>
        </w:rPr>
      </w:pPr>
      <w:r w:rsidRPr="008D00DA">
        <w:rPr>
          <w:rFonts w:asciiTheme="majorHAnsi" w:hAnsiTheme="majorHAnsi" w:cstheme="majorHAnsi"/>
        </w:rPr>
        <w:t>Wykonawca ponosi pełną odpowiedzialność za naruszenie praw autorskich, patentowych, znaków ochronnych itp. odnoszących się do zastosowanych rozwiązań, sprzętu, urządzeń, technologii i materiałów potrzebnych przy realizacji robót.</w:t>
      </w:r>
    </w:p>
    <w:p w14:paraId="2FD23AFA" w14:textId="77777777" w:rsidR="008D00DA" w:rsidRPr="008D00DA" w:rsidRDefault="008D00D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35"/>
        </w:tabs>
        <w:suppressAutoHyphens/>
        <w:spacing w:beforeLines="50" w:before="120" w:after="0" w:line="240" w:lineRule="auto"/>
        <w:ind w:left="340" w:hanging="340"/>
        <w:jc w:val="both"/>
        <w:rPr>
          <w:rFonts w:asciiTheme="majorHAnsi" w:hAnsiTheme="majorHAnsi" w:cstheme="majorHAnsi"/>
        </w:rPr>
      </w:pPr>
      <w:r w:rsidRPr="008D00DA">
        <w:rPr>
          <w:rFonts w:asciiTheme="majorHAnsi" w:hAnsiTheme="majorHAnsi" w:cstheme="majorHAnsi"/>
        </w:rPr>
        <w:t>Wierzytelność z tytułu wynagrodzenia Wykonawcy może być przeniesiona w drodze przelewu na osobę trzecią, stosownie do art 509 §1 Kodeksu cywilnego tylko pod warunkiem pisemnej zgody Zamawiającego, pod rygorem nieważności.</w:t>
      </w:r>
    </w:p>
    <w:p w14:paraId="2F2D4C42" w14:textId="47144BA5" w:rsidR="008D00DA" w:rsidRPr="008D00DA" w:rsidRDefault="008D00D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35"/>
        </w:tabs>
        <w:suppressAutoHyphens/>
        <w:spacing w:beforeLines="50" w:before="120" w:after="0" w:line="240" w:lineRule="auto"/>
        <w:ind w:left="340" w:hanging="340"/>
        <w:jc w:val="both"/>
        <w:rPr>
          <w:rFonts w:asciiTheme="majorHAnsi" w:hAnsiTheme="majorHAnsi" w:cstheme="majorHAnsi"/>
        </w:rPr>
      </w:pPr>
      <w:r w:rsidRPr="008D00DA">
        <w:rPr>
          <w:rFonts w:asciiTheme="majorHAnsi" w:hAnsiTheme="majorHAnsi" w:cstheme="majorHAnsi"/>
        </w:rPr>
        <w:t>W sprawach nieuregulowanych niniejszą umową mają zastosowanie przepisy Kodeksu cywilnego, oraz właściwe przepisy szczególne.</w:t>
      </w:r>
    </w:p>
    <w:p w14:paraId="77D345BB" w14:textId="77777777" w:rsidR="008D00DA" w:rsidRPr="008D00DA" w:rsidRDefault="008D00D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35"/>
        </w:tabs>
        <w:suppressAutoHyphens/>
        <w:spacing w:beforeLines="50" w:before="120" w:after="0" w:line="240" w:lineRule="auto"/>
        <w:ind w:left="340" w:hanging="340"/>
        <w:jc w:val="both"/>
        <w:rPr>
          <w:rFonts w:asciiTheme="majorHAnsi" w:hAnsiTheme="majorHAnsi" w:cstheme="majorHAnsi"/>
        </w:rPr>
      </w:pPr>
      <w:r w:rsidRPr="008D00DA">
        <w:rPr>
          <w:rFonts w:asciiTheme="majorHAnsi" w:hAnsiTheme="majorHAnsi" w:cstheme="majorHAnsi"/>
        </w:rPr>
        <w:t>Umowa została sporządzona w trzech jednobrzmiących egzemplarzach, dwa dla Zamawiającego i jeden dla Wykonawcy.</w:t>
      </w:r>
    </w:p>
    <w:p w14:paraId="64DDA196" w14:textId="77777777" w:rsidR="00951D5F" w:rsidRDefault="00951D5F">
      <w:pPr>
        <w:rPr>
          <w:rFonts w:ascii="Times New Roman" w:eastAsia="Verdana" w:hAnsi="Times New Roman" w:cs="Times New Roman"/>
          <w:b/>
          <w:bCs/>
        </w:rPr>
      </w:pPr>
    </w:p>
    <w:p w14:paraId="33352B5B" w14:textId="77777777" w:rsidR="00CE6003" w:rsidRPr="00A5299E" w:rsidRDefault="00CE6003">
      <w:pPr>
        <w:rPr>
          <w:rFonts w:ascii="Times New Roman" w:eastAsia="Verdana" w:hAnsi="Times New Roman" w:cs="Times New Roman"/>
          <w:b/>
          <w:bCs/>
        </w:rPr>
      </w:pPr>
    </w:p>
    <w:p w14:paraId="30B361B9" w14:textId="77777777" w:rsidR="00172130" w:rsidRPr="008D00DA" w:rsidRDefault="008766A3" w:rsidP="00951D5F">
      <w:pPr>
        <w:ind w:left="708" w:firstLine="426"/>
        <w:rPr>
          <w:rFonts w:ascii="Times New Roman" w:eastAsia="Verdana" w:hAnsi="Times New Roman" w:cs="Times New Roman"/>
          <w:b/>
          <w:bCs/>
        </w:rPr>
      </w:pPr>
      <w:r w:rsidRPr="008D00DA">
        <w:rPr>
          <w:rFonts w:ascii="Times New Roman" w:hAnsi="Times New Roman" w:cs="Times New Roman"/>
          <w:b/>
          <w:bCs/>
        </w:rPr>
        <w:t>ZAMAWIAJĄCY:</w:t>
      </w:r>
      <w:r w:rsidRPr="008D00DA">
        <w:rPr>
          <w:rFonts w:ascii="Times New Roman" w:eastAsia="Verdana" w:hAnsi="Times New Roman" w:cs="Times New Roman"/>
          <w:b/>
          <w:bCs/>
        </w:rPr>
        <w:tab/>
      </w:r>
      <w:r w:rsidRPr="008D00DA">
        <w:rPr>
          <w:rFonts w:ascii="Times New Roman" w:eastAsia="Verdana" w:hAnsi="Times New Roman" w:cs="Times New Roman"/>
          <w:b/>
          <w:bCs/>
        </w:rPr>
        <w:tab/>
      </w:r>
      <w:r w:rsidRPr="008D00DA">
        <w:rPr>
          <w:rFonts w:ascii="Times New Roman" w:eastAsia="Verdana" w:hAnsi="Times New Roman" w:cs="Times New Roman"/>
          <w:b/>
          <w:bCs/>
        </w:rPr>
        <w:tab/>
      </w:r>
      <w:r w:rsidRPr="008D00DA">
        <w:rPr>
          <w:rFonts w:ascii="Times New Roman" w:eastAsia="Verdana" w:hAnsi="Times New Roman" w:cs="Times New Roman"/>
          <w:b/>
          <w:bCs/>
        </w:rPr>
        <w:tab/>
      </w:r>
      <w:r w:rsidRPr="008D00DA">
        <w:rPr>
          <w:rFonts w:ascii="Times New Roman" w:eastAsia="Verdana" w:hAnsi="Times New Roman" w:cs="Times New Roman"/>
          <w:b/>
          <w:bCs/>
        </w:rPr>
        <w:tab/>
      </w:r>
      <w:r w:rsidRPr="008D00DA">
        <w:rPr>
          <w:rFonts w:ascii="Times New Roman" w:hAnsi="Times New Roman" w:cs="Times New Roman"/>
          <w:b/>
          <w:bCs/>
        </w:rPr>
        <w:t>WYKONAWCA:</w:t>
      </w:r>
      <w:bookmarkEnd w:id="3"/>
    </w:p>
    <w:p w14:paraId="6CB8BB83" w14:textId="77777777" w:rsidR="00172130" w:rsidRPr="00A5299E" w:rsidRDefault="00172130">
      <w:pPr>
        <w:ind w:left="708" w:firstLine="708"/>
        <w:rPr>
          <w:rFonts w:ascii="Times New Roman" w:eastAsia="Verdana" w:hAnsi="Times New Roman" w:cs="Times New Roman"/>
          <w:b/>
          <w:bCs/>
          <w:u w:val="single"/>
        </w:rPr>
      </w:pPr>
    </w:p>
    <w:p w14:paraId="05FE9178" w14:textId="77777777" w:rsidR="00172130" w:rsidRPr="00A5299E" w:rsidRDefault="00172130">
      <w:pPr>
        <w:ind w:left="708" w:firstLine="708"/>
        <w:rPr>
          <w:rFonts w:ascii="Times New Roman" w:eastAsia="Verdana" w:hAnsi="Times New Roman" w:cs="Times New Roman"/>
          <w:b/>
          <w:bCs/>
          <w:u w:val="single"/>
        </w:rPr>
      </w:pPr>
    </w:p>
    <w:p w14:paraId="2E9B4362" w14:textId="7075632F" w:rsidR="00172130" w:rsidRPr="00CD0ACA" w:rsidRDefault="00172130" w:rsidP="00CD0ACA">
      <w:pPr>
        <w:rPr>
          <w:rFonts w:ascii="Times New Roman" w:hAnsi="Times New Roman" w:cs="Times New Roman"/>
          <w:b/>
          <w:bCs/>
        </w:rPr>
      </w:pPr>
    </w:p>
    <w:sectPr w:rsidR="00172130" w:rsidRPr="00CD0ACA">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D3243" w14:textId="77777777" w:rsidR="004925CD" w:rsidRDefault="004925CD">
      <w:pPr>
        <w:spacing w:after="0" w:line="240" w:lineRule="auto"/>
      </w:pPr>
      <w:r>
        <w:separator/>
      </w:r>
    </w:p>
  </w:endnote>
  <w:endnote w:type="continuationSeparator" w:id="0">
    <w:p w14:paraId="5B06A6E9" w14:textId="77777777" w:rsidR="004925CD" w:rsidRDefault="0049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default"/>
  </w:font>
  <w:font w:name="TimesNewRomanPS-BoldMT">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0BF9" w14:textId="53013B3B" w:rsidR="00172130" w:rsidRDefault="00C9013D">
    <w:pPr>
      <w:pStyle w:val="Stopka"/>
      <w:tabs>
        <w:tab w:val="clear" w:pos="9072"/>
        <w:tab w:val="right" w:pos="9046"/>
      </w:tabs>
      <w:jc w:val="both"/>
      <w:rPr>
        <w:rFonts w:ascii="Verdana" w:eastAsia="Verdana" w:hAnsi="Verdana" w:cs="Verdana"/>
        <w:sz w:val="16"/>
        <w:szCs w:val="16"/>
      </w:rPr>
    </w:pPr>
    <w:r w:rsidRPr="00C9013D">
      <w:rPr>
        <w:rFonts w:asciiTheme="majorHAnsi" w:eastAsia="Calibri" w:hAnsiTheme="majorHAnsi" w:cstheme="majorHAnsi"/>
        <w:sz w:val="16"/>
        <w:szCs w:val="16"/>
      </w:rPr>
      <w:t>Prace konserwatorskie i budowlane w otoczeniu i kościele pw. Św. Mateusza Apostoła w Nowym</w:t>
    </w:r>
    <w:r w:rsidRPr="00C9013D">
      <w:rPr>
        <w:rFonts w:asciiTheme="majorHAnsi" w:eastAsia="Calibri" w:hAnsiTheme="majorHAnsi" w:cstheme="majorHAnsi"/>
      </w:rPr>
      <w:t xml:space="preserve"> </w:t>
    </w:r>
    <w:r w:rsidRPr="00C9013D">
      <w:rPr>
        <w:rFonts w:asciiTheme="majorHAnsi" w:eastAsia="Calibri" w:hAnsiTheme="majorHAnsi" w:cstheme="majorHAnsi"/>
        <w:sz w:val="16"/>
        <w:szCs w:val="16"/>
      </w:rPr>
      <w:t>Stawie</w:t>
    </w:r>
    <w:r w:rsidRPr="00C9013D">
      <w:rPr>
        <w:rFonts w:asciiTheme="majorHAnsi" w:hAnsiTheme="majorHAnsi" w:cstheme="majorHAnsi"/>
        <w:b/>
        <w:bCs/>
        <w:sz w:val="16"/>
        <w:szCs w:val="16"/>
      </w:rPr>
      <w:t xml:space="preserve"> </w:t>
    </w:r>
    <w:r w:rsidR="008766A3">
      <w:rPr>
        <w:rFonts w:ascii="Verdana" w:hAnsi="Verdana"/>
        <w:sz w:val="16"/>
        <w:szCs w:val="16"/>
      </w:rPr>
      <w:t>_________________________________________________________________________________________</w:t>
    </w:r>
  </w:p>
  <w:p w14:paraId="043D15F8" w14:textId="77777777" w:rsidR="00172130" w:rsidRPr="009E3423" w:rsidRDefault="008766A3" w:rsidP="009654D7">
    <w:pPr>
      <w:pStyle w:val="Stopka"/>
      <w:tabs>
        <w:tab w:val="clear" w:pos="9072"/>
        <w:tab w:val="right" w:pos="9046"/>
      </w:tabs>
      <w:jc w:val="center"/>
      <w:rPr>
        <w:rFonts w:asciiTheme="majorHAnsi" w:hAnsiTheme="majorHAnsi" w:cstheme="majorHAnsi"/>
      </w:rPr>
    </w:pPr>
    <w:r w:rsidRPr="009E3423">
      <w:rPr>
        <w:rFonts w:asciiTheme="majorHAnsi" w:hAnsiTheme="majorHAnsi" w:cstheme="majorHAnsi"/>
        <w:sz w:val="16"/>
        <w:szCs w:val="16"/>
      </w:rPr>
      <w:t xml:space="preserve">Strona </w:t>
    </w:r>
    <w:r w:rsidRPr="009E3423">
      <w:rPr>
        <w:rFonts w:asciiTheme="majorHAnsi" w:eastAsia="Verdana" w:hAnsiTheme="majorHAnsi" w:cstheme="majorHAnsi"/>
        <w:sz w:val="16"/>
        <w:szCs w:val="16"/>
      </w:rPr>
      <w:fldChar w:fldCharType="begin"/>
    </w:r>
    <w:r w:rsidRPr="009E3423">
      <w:rPr>
        <w:rFonts w:asciiTheme="majorHAnsi" w:eastAsia="Verdana" w:hAnsiTheme="majorHAnsi" w:cstheme="majorHAnsi"/>
        <w:sz w:val="16"/>
        <w:szCs w:val="16"/>
      </w:rPr>
      <w:instrText xml:space="preserve"> PAGE </w:instrText>
    </w:r>
    <w:r w:rsidRPr="009E3423">
      <w:rPr>
        <w:rFonts w:asciiTheme="majorHAnsi" w:eastAsia="Verdana" w:hAnsiTheme="majorHAnsi" w:cstheme="majorHAnsi"/>
        <w:sz w:val="16"/>
        <w:szCs w:val="16"/>
      </w:rPr>
      <w:fldChar w:fldCharType="separate"/>
    </w:r>
    <w:r w:rsidRPr="009E3423">
      <w:rPr>
        <w:rFonts w:asciiTheme="majorHAnsi" w:eastAsia="Verdana" w:hAnsiTheme="majorHAnsi" w:cstheme="majorHAnsi"/>
        <w:noProof/>
        <w:sz w:val="16"/>
        <w:szCs w:val="16"/>
      </w:rPr>
      <w:t>1</w:t>
    </w:r>
    <w:r w:rsidRPr="009E3423">
      <w:rPr>
        <w:rFonts w:asciiTheme="majorHAnsi" w:eastAsia="Verdana" w:hAnsiTheme="majorHAnsi" w:cstheme="majorHAnsi"/>
        <w:sz w:val="16"/>
        <w:szCs w:val="16"/>
      </w:rPr>
      <w:fldChar w:fldCharType="end"/>
    </w:r>
    <w:r w:rsidRPr="009E3423">
      <w:rPr>
        <w:rFonts w:asciiTheme="majorHAnsi" w:hAnsiTheme="majorHAnsi" w:cstheme="majorHAnsi"/>
        <w:sz w:val="16"/>
        <w:szCs w:val="16"/>
      </w:rPr>
      <w:t xml:space="preserve"> z </w:t>
    </w:r>
    <w:r w:rsidRPr="009E3423">
      <w:rPr>
        <w:rFonts w:asciiTheme="majorHAnsi" w:eastAsia="Verdana" w:hAnsiTheme="majorHAnsi" w:cstheme="majorHAnsi"/>
        <w:sz w:val="16"/>
        <w:szCs w:val="16"/>
      </w:rPr>
      <w:fldChar w:fldCharType="begin"/>
    </w:r>
    <w:r w:rsidRPr="009E3423">
      <w:rPr>
        <w:rFonts w:asciiTheme="majorHAnsi" w:eastAsia="Verdana" w:hAnsiTheme="majorHAnsi" w:cstheme="majorHAnsi"/>
        <w:sz w:val="16"/>
        <w:szCs w:val="16"/>
      </w:rPr>
      <w:instrText xml:space="preserve"> NUMPAGES </w:instrText>
    </w:r>
    <w:r w:rsidRPr="009E3423">
      <w:rPr>
        <w:rFonts w:asciiTheme="majorHAnsi" w:eastAsia="Verdana" w:hAnsiTheme="majorHAnsi" w:cstheme="majorHAnsi"/>
        <w:sz w:val="16"/>
        <w:szCs w:val="16"/>
      </w:rPr>
      <w:fldChar w:fldCharType="separate"/>
    </w:r>
    <w:r w:rsidRPr="009E3423">
      <w:rPr>
        <w:rFonts w:asciiTheme="majorHAnsi" w:eastAsia="Verdana" w:hAnsiTheme="majorHAnsi" w:cstheme="majorHAnsi"/>
        <w:noProof/>
        <w:sz w:val="16"/>
        <w:szCs w:val="16"/>
      </w:rPr>
      <w:t>2</w:t>
    </w:r>
    <w:r w:rsidRPr="009E3423">
      <w:rPr>
        <w:rFonts w:asciiTheme="majorHAnsi" w:eastAsia="Verdana"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F4864" w14:textId="77777777" w:rsidR="004925CD" w:rsidRDefault="004925CD">
      <w:pPr>
        <w:spacing w:after="0" w:line="240" w:lineRule="auto"/>
      </w:pPr>
      <w:r>
        <w:separator/>
      </w:r>
    </w:p>
  </w:footnote>
  <w:footnote w:type="continuationSeparator" w:id="0">
    <w:p w14:paraId="28BB4714" w14:textId="77777777" w:rsidR="004925CD" w:rsidRDefault="0049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343F" w14:textId="77777777" w:rsidR="00172130" w:rsidRDefault="008766A3">
    <w:pPr>
      <w:pStyle w:val="Nagwek"/>
      <w:tabs>
        <w:tab w:val="clear" w:pos="9072"/>
        <w:tab w:val="right" w:pos="9046"/>
      </w:tabs>
    </w:pPr>
    <w:r>
      <w:rPr>
        <w:rFonts w:ascii="Verdana" w:hAnsi="Verdana"/>
        <w:sz w:val="16"/>
        <w:szCs w:val="16"/>
      </w:rPr>
      <w:t xml:space="preserve">                                                                                                </w:t>
    </w:r>
    <w:r>
      <w:rPr>
        <w:rFonts w:ascii="Verdana" w:eastAsia="Verdana" w:hAnsi="Verdana" w:cs="Verdana"/>
        <w:noProof/>
        <w:sz w:val="16"/>
        <w:szCs w:val="16"/>
      </w:rPr>
      <w:drawing>
        <wp:inline distT="0" distB="0" distL="0" distR="0" wp14:anchorId="7A5D95C4" wp14:editId="73478CB1">
          <wp:extent cx="1131999" cy="402070"/>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1131999" cy="402070"/>
                  </a:xfrm>
                  <a:prstGeom prst="rect">
                    <a:avLst/>
                  </a:prstGeom>
                  <a:ln w="12700" cap="flat">
                    <a:noFill/>
                    <a:miter lim="400000"/>
                  </a:ln>
                  <a:effectLst/>
                </pic:spPr>
              </pic:pic>
            </a:graphicData>
          </a:graphic>
        </wp:inline>
      </w:drawing>
    </w:r>
    <w:r>
      <w:rPr>
        <w:rFonts w:ascii="Verdana" w:hAnsi="Verdana"/>
        <w:sz w:val="16"/>
        <w:szCs w:val="16"/>
      </w:rPr>
      <w:t xml:space="preserve">               </w:t>
    </w:r>
    <w:r>
      <w:rPr>
        <w:rFonts w:ascii="Verdana" w:eastAsia="Verdana" w:hAnsi="Verdana" w:cs="Verdana"/>
        <w:noProof/>
        <w:sz w:val="16"/>
        <w:szCs w:val="16"/>
      </w:rPr>
      <w:drawing>
        <wp:inline distT="0" distB="0" distL="0" distR="0" wp14:anchorId="1AED5252" wp14:editId="1D7BDC8C">
          <wp:extent cx="594360" cy="427940"/>
          <wp:effectExtent l="0" t="0" r="0" b="0"/>
          <wp:docPr id="1073741826" name="officeArt object" descr="C:\Users\Piotr Kaczkowski\AppData\Local\Microsoft\Windows\INetCache\Content.Word\1200px-Bank_Gospodarstwa_Krajowego.svg.png"/>
          <wp:cNvGraphicFramePr/>
          <a:graphic xmlns:a="http://schemas.openxmlformats.org/drawingml/2006/main">
            <a:graphicData uri="http://schemas.openxmlformats.org/drawingml/2006/picture">
              <pic:pic xmlns:pic="http://schemas.openxmlformats.org/drawingml/2006/picture">
                <pic:nvPicPr>
                  <pic:cNvPr id="1073741826" name="C:\Users\Piotr Kaczkowski\AppData\Local\Microsoft\Windows\INetCache\Content.Word\1200px-Bank_Gospodarstwa_Krajowego.svg.png" descr="C:\Users\Piotr Kaczkowski\AppData\Local\Microsoft\Windows\INetCache\Content.Word\1200px-Bank_Gospodarstwa_Krajowego.svg.png"/>
                  <pic:cNvPicPr>
                    <a:picLocks noChangeAspect="1"/>
                  </pic:cNvPicPr>
                </pic:nvPicPr>
                <pic:blipFill>
                  <a:blip r:embed="rId2"/>
                  <a:stretch>
                    <a:fillRect/>
                  </a:stretch>
                </pic:blipFill>
                <pic:spPr>
                  <a:xfrm>
                    <a:off x="0" y="0"/>
                    <a:ext cx="594360" cy="42794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11E984"/>
    <w:multiLevelType w:val="multilevel"/>
    <w:tmpl w:val="9C11E984"/>
    <w:lvl w:ilvl="0">
      <w:start w:val="1"/>
      <w:numFmt w:val="lowerLetter"/>
      <w:lvlText w:val="%1)"/>
      <w:lvlJc w:val="left"/>
      <w:pPr>
        <w:tabs>
          <w:tab w:val="left" w:pos="720"/>
        </w:tabs>
        <w:ind w:left="720" w:hanging="360"/>
      </w:pPr>
      <w:rPr>
        <w:rFonts w:ascii="Times New Roman" w:eastAsia="Times New Roman" w:hAnsi="Times New Roman" w:cs="Times New Roman"/>
        <w:color w:val="000000"/>
        <w:kern w:val="2"/>
        <w:sz w:val="22"/>
        <w:szCs w:val="22"/>
        <w:lang w:val="pl-PL" w:eastAsia="pl-PL" w:bidi="ar-SA"/>
      </w:rPr>
    </w:lvl>
    <w:lvl w:ilvl="1">
      <w:start w:val="1"/>
      <w:numFmt w:val="lowerLetter"/>
      <w:lvlText w:val="%2)"/>
      <w:lvlJc w:val="left"/>
      <w:pPr>
        <w:tabs>
          <w:tab w:val="left" w:pos="1080"/>
        </w:tabs>
        <w:ind w:left="1080" w:hanging="360"/>
      </w:pPr>
      <w:rPr>
        <w:rFonts w:ascii="Times New Roman" w:eastAsia="Times New Roman" w:hAnsi="Times New Roman" w:cs="Times New Roman"/>
        <w:color w:val="000000"/>
        <w:kern w:val="2"/>
        <w:sz w:val="22"/>
        <w:szCs w:val="22"/>
        <w:lang w:val="pl-PL" w:eastAsia="pl-PL" w:bidi="ar-SA"/>
      </w:rPr>
    </w:lvl>
    <w:lvl w:ilvl="2">
      <w:start w:val="1"/>
      <w:numFmt w:val="lowerLetter"/>
      <w:lvlText w:val="%3)"/>
      <w:lvlJc w:val="left"/>
      <w:pPr>
        <w:tabs>
          <w:tab w:val="left" w:pos="1440"/>
        </w:tabs>
        <w:ind w:left="1440" w:hanging="360"/>
      </w:pPr>
      <w:rPr>
        <w:rFonts w:ascii="Times New Roman" w:eastAsia="Times New Roman" w:hAnsi="Times New Roman" w:cs="Times New Roman"/>
        <w:color w:val="000000"/>
        <w:kern w:val="2"/>
        <w:sz w:val="22"/>
        <w:szCs w:val="22"/>
        <w:lang w:val="pl-PL" w:eastAsia="pl-PL" w:bidi="ar-SA"/>
      </w:rPr>
    </w:lvl>
    <w:lvl w:ilvl="3">
      <w:start w:val="1"/>
      <w:numFmt w:val="lowerLetter"/>
      <w:lvlText w:val="%4)"/>
      <w:lvlJc w:val="left"/>
      <w:pPr>
        <w:tabs>
          <w:tab w:val="left" w:pos="1800"/>
        </w:tabs>
        <w:ind w:left="1800" w:hanging="360"/>
      </w:pPr>
      <w:rPr>
        <w:rFonts w:ascii="Times New Roman" w:eastAsia="Times New Roman" w:hAnsi="Times New Roman" w:cs="Times New Roman"/>
        <w:color w:val="000000"/>
        <w:kern w:val="2"/>
        <w:sz w:val="22"/>
        <w:szCs w:val="22"/>
        <w:lang w:val="pl-PL" w:eastAsia="pl-PL" w:bidi="ar-SA"/>
      </w:rPr>
    </w:lvl>
    <w:lvl w:ilvl="4">
      <w:start w:val="1"/>
      <w:numFmt w:val="lowerLetter"/>
      <w:lvlText w:val="%5)"/>
      <w:lvlJc w:val="left"/>
      <w:pPr>
        <w:tabs>
          <w:tab w:val="left" w:pos="2160"/>
        </w:tabs>
        <w:ind w:left="2160" w:hanging="360"/>
      </w:pPr>
      <w:rPr>
        <w:rFonts w:ascii="Times New Roman" w:eastAsia="Times New Roman" w:hAnsi="Times New Roman" w:cs="Times New Roman"/>
        <w:color w:val="000000"/>
        <w:kern w:val="2"/>
        <w:sz w:val="22"/>
        <w:szCs w:val="22"/>
        <w:lang w:val="pl-PL" w:eastAsia="pl-PL" w:bidi="ar-SA"/>
      </w:rPr>
    </w:lvl>
    <w:lvl w:ilvl="5">
      <w:start w:val="1"/>
      <w:numFmt w:val="lowerLetter"/>
      <w:lvlText w:val="%6)"/>
      <w:lvlJc w:val="left"/>
      <w:pPr>
        <w:tabs>
          <w:tab w:val="left" w:pos="2520"/>
        </w:tabs>
        <w:ind w:left="2520" w:hanging="360"/>
      </w:pPr>
      <w:rPr>
        <w:rFonts w:ascii="Times New Roman" w:eastAsia="Times New Roman" w:hAnsi="Times New Roman" w:cs="Times New Roman"/>
        <w:color w:val="000000"/>
        <w:kern w:val="2"/>
        <w:sz w:val="22"/>
        <w:szCs w:val="22"/>
        <w:lang w:val="pl-PL" w:eastAsia="pl-PL" w:bidi="ar-SA"/>
      </w:rPr>
    </w:lvl>
    <w:lvl w:ilvl="6">
      <w:start w:val="1"/>
      <w:numFmt w:val="lowerLetter"/>
      <w:lvlText w:val="%7)"/>
      <w:lvlJc w:val="left"/>
      <w:pPr>
        <w:tabs>
          <w:tab w:val="left" w:pos="2880"/>
        </w:tabs>
        <w:ind w:left="2880" w:hanging="360"/>
      </w:pPr>
      <w:rPr>
        <w:rFonts w:ascii="Times New Roman" w:eastAsia="Times New Roman" w:hAnsi="Times New Roman" w:cs="Times New Roman"/>
        <w:color w:val="000000"/>
        <w:kern w:val="2"/>
        <w:sz w:val="22"/>
        <w:szCs w:val="22"/>
        <w:lang w:val="pl-PL" w:eastAsia="pl-PL" w:bidi="ar-SA"/>
      </w:rPr>
    </w:lvl>
    <w:lvl w:ilvl="7">
      <w:start w:val="1"/>
      <w:numFmt w:val="lowerLetter"/>
      <w:lvlText w:val="%8)"/>
      <w:lvlJc w:val="left"/>
      <w:pPr>
        <w:tabs>
          <w:tab w:val="left" w:pos="3240"/>
        </w:tabs>
        <w:ind w:left="3240" w:hanging="360"/>
      </w:pPr>
      <w:rPr>
        <w:rFonts w:ascii="Times New Roman" w:eastAsia="Times New Roman" w:hAnsi="Times New Roman" w:cs="Times New Roman"/>
        <w:color w:val="000000"/>
        <w:kern w:val="2"/>
        <w:sz w:val="22"/>
        <w:szCs w:val="22"/>
        <w:lang w:val="pl-PL" w:eastAsia="pl-PL" w:bidi="ar-SA"/>
      </w:rPr>
    </w:lvl>
    <w:lvl w:ilvl="8">
      <w:start w:val="1"/>
      <w:numFmt w:val="lowerLetter"/>
      <w:lvlText w:val="%9)"/>
      <w:lvlJc w:val="left"/>
      <w:pPr>
        <w:tabs>
          <w:tab w:val="left" w:pos="3600"/>
        </w:tabs>
        <w:ind w:left="3600" w:hanging="360"/>
      </w:pPr>
      <w:rPr>
        <w:rFonts w:ascii="Times New Roman" w:eastAsia="Times New Roman" w:hAnsi="Times New Roman" w:cs="Times New Roman"/>
        <w:color w:val="000000"/>
        <w:kern w:val="2"/>
        <w:sz w:val="22"/>
        <w:szCs w:val="22"/>
        <w:lang w:val="pl-PL" w:eastAsia="pl-PL" w:bidi="ar-SA"/>
      </w:rPr>
    </w:lvl>
  </w:abstractNum>
  <w:abstractNum w:abstractNumId="1" w15:restartNumberingAfterBreak="0">
    <w:nsid w:val="A9AC3AA7"/>
    <w:multiLevelType w:val="multilevel"/>
    <w:tmpl w:val="A9AC3AA7"/>
    <w:lvl w:ilvl="0">
      <w:start w:val="2"/>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 w15:restartNumberingAfterBreak="0">
    <w:nsid w:val="E0294EC7"/>
    <w:multiLevelType w:val="multilevel"/>
    <w:tmpl w:val="E0294EC7"/>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 w15:restartNumberingAfterBreak="0">
    <w:nsid w:val="01836A6D"/>
    <w:multiLevelType w:val="multilevel"/>
    <w:tmpl w:val="01836A6D"/>
    <w:lvl w:ilvl="0">
      <w:start w:val="3"/>
      <w:numFmt w:val="decimal"/>
      <w:lvlText w:val="%1."/>
      <w:lvlJc w:val="left"/>
      <w:pPr>
        <w:tabs>
          <w:tab w:val="left" w:pos="720"/>
        </w:tabs>
        <w:ind w:left="720" w:hanging="360"/>
      </w:pPr>
      <w:rPr>
        <w:rFonts w:ascii="Times New Roman" w:eastAsia="Times New Roman" w:hAnsi="Times New Roman" w:cs="Times New Roman"/>
        <w:color w:val="000000"/>
        <w:sz w:val="22"/>
        <w:szCs w:val="22"/>
        <w:highlight w:val="white"/>
        <w:lang w:val="pl-PL" w:eastAsia="pl-PL" w:bidi="ar-SA"/>
      </w:rPr>
    </w:lvl>
    <w:lvl w:ilvl="1">
      <w:start w:val="1"/>
      <w:numFmt w:val="decimal"/>
      <w:lvlText w:val="%2."/>
      <w:lvlJc w:val="left"/>
      <w:pPr>
        <w:tabs>
          <w:tab w:val="left" w:pos="1080"/>
        </w:tabs>
        <w:ind w:left="1080" w:hanging="360"/>
      </w:pPr>
      <w:rPr>
        <w:rFonts w:ascii="Times New Roman" w:eastAsia="Times New Roman" w:hAnsi="Times New Roman" w:cs="Times New Roman"/>
        <w:color w:val="000000"/>
        <w:sz w:val="22"/>
        <w:szCs w:val="22"/>
        <w:highlight w:val="white"/>
        <w:lang w:val="pl-PL" w:eastAsia="pl-PL" w:bidi="ar-SA"/>
      </w:rPr>
    </w:lvl>
    <w:lvl w:ilvl="2">
      <w:start w:val="1"/>
      <w:numFmt w:val="decimal"/>
      <w:lvlText w:val="%3."/>
      <w:lvlJc w:val="left"/>
      <w:pPr>
        <w:tabs>
          <w:tab w:val="left" w:pos="1440"/>
        </w:tabs>
        <w:ind w:left="1440" w:hanging="360"/>
      </w:pPr>
      <w:rPr>
        <w:rFonts w:ascii="Times New Roman" w:eastAsia="Times New Roman" w:hAnsi="Times New Roman" w:cs="Times New Roman"/>
        <w:color w:val="000000"/>
        <w:sz w:val="22"/>
        <w:szCs w:val="22"/>
        <w:highlight w:val="white"/>
        <w:lang w:val="pl-PL" w:eastAsia="pl-PL" w:bidi="ar-SA"/>
      </w:rPr>
    </w:lvl>
    <w:lvl w:ilvl="3">
      <w:start w:val="1"/>
      <w:numFmt w:val="decimal"/>
      <w:lvlText w:val="%4."/>
      <w:lvlJc w:val="left"/>
      <w:pPr>
        <w:tabs>
          <w:tab w:val="left" w:pos="1800"/>
        </w:tabs>
        <w:ind w:left="1800" w:hanging="360"/>
      </w:pPr>
      <w:rPr>
        <w:rFonts w:ascii="Times New Roman" w:eastAsia="Times New Roman" w:hAnsi="Times New Roman" w:cs="Times New Roman"/>
        <w:color w:val="000000"/>
        <w:sz w:val="22"/>
        <w:szCs w:val="22"/>
        <w:highlight w:val="white"/>
        <w:lang w:val="pl-PL" w:eastAsia="pl-PL" w:bidi="ar-SA"/>
      </w:rPr>
    </w:lvl>
    <w:lvl w:ilvl="4">
      <w:start w:val="1"/>
      <w:numFmt w:val="decimal"/>
      <w:lvlText w:val="%5."/>
      <w:lvlJc w:val="left"/>
      <w:pPr>
        <w:tabs>
          <w:tab w:val="left" w:pos="2160"/>
        </w:tabs>
        <w:ind w:left="2160" w:hanging="360"/>
      </w:pPr>
      <w:rPr>
        <w:rFonts w:ascii="Times New Roman" w:eastAsia="Times New Roman" w:hAnsi="Times New Roman" w:cs="Times New Roman"/>
        <w:color w:val="000000"/>
        <w:sz w:val="22"/>
        <w:szCs w:val="22"/>
        <w:highlight w:val="white"/>
        <w:lang w:val="pl-PL" w:eastAsia="pl-PL" w:bidi="ar-SA"/>
      </w:rPr>
    </w:lvl>
    <w:lvl w:ilvl="5">
      <w:start w:val="1"/>
      <w:numFmt w:val="decimal"/>
      <w:lvlText w:val="%6."/>
      <w:lvlJc w:val="left"/>
      <w:pPr>
        <w:tabs>
          <w:tab w:val="left" w:pos="2520"/>
        </w:tabs>
        <w:ind w:left="2520" w:hanging="360"/>
      </w:pPr>
      <w:rPr>
        <w:rFonts w:ascii="Times New Roman" w:eastAsia="Times New Roman" w:hAnsi="Times New Roman" w:cs="Times New Roman"/>
        <w:color w:val="000000"/>
        <w:sz w:val="22"/>
        <w:szCs w:val="22"/>
        <w:highlight w:val="white"/>
        <w:lang w:val="pl-PL" w:eastAsia="pl-PL" w:bidi="ar-SA"/>
      </w:rPr>
    </w:lvl>
    <w:lvl w:ilvl="6">
      <w:start w:val="1"/>
      <w:numFmt w:val="decimal"/>
      <w:lvlText w:val="%7."/>
      <w:lvlJc w:val="left"/>
      <w:pPr>
        <w:tabs>
          <w:tab w:val="left" w:pos="2880"/>
        </w:tabs>
        <w:ind w:left="2880" w:hanging="360"/>
      </w:pPr>
      <w:rPr>
        <w:rFonts w:ascii="Times New Roman" w:eastAsia="Times New Roman" w:hAnsi="Times New Roman" w:cs="Times New Roman"/>
        <w:color w:val="000000"/>
        <w:sz w:val="22"/>
        <w:szCs w:val="22"/>
        <w:highlight w:val="white"/>
        <w:lang w:val="pl-PL" w:eastAsia="pl-PL" w:bidi="ar-SA"/>
      </w:rPr>
    </w:lvl>
    <w:lvl w:ilvl="7">
      <w:start w:val="1"/>
      <w:numFmt w:val="decimal"/>
      <w:lvlText w:val="%8."/>
      <w:lvlJc w:val="left"/>
      <w:pPr>
        <w:tabs>
          <w:tab w:val="left" w:pos="3240"/>
        </w:tabs>
        <w:ind w:left="3240" w:hanging="360"/>
      </w:pPr>
      <w:rPr>
        <w:rFonts w:ascii="Times New Roman" w:eastAsia="Times New Roman" w:hAnsi="Times New Roman" w:cs="Times New Roman"/>
        <w:color w:val="000000"/>
        <w:sz w:val="22"/>
        <w:szCs w:val="22"/>
        <w:highlight w:val="white"/>
        <w:lang w:val="pl-PL" w:eastAsia="pl-PL" w:bidi="ar-SA"/>
      </w:rPr>
    </w:lvl>
    <w:lvl w:ilvl="8">
      <w:start w:val="1"/>
      <w:numFmt w:val="decimal"/>
      <w:lvlText w:val="%9."/>
      <w:lvlJc w:val="left"/>
      <w:pPr>
        <w:tabs>
          <w:tab w:val="left" w:pos="3600"/>
        </w:tabs>
        <w:ind w:left="3600" w:hanging="360"/>
      </w:pPr>
      <w:rPr>
        <w:rFonts w:ascii="Times New Roman" w:eastAsia="Times New Roman" w:hAnsi="Times New Roman" w:cs="Times New Roman"/>
        <w:color w:val="000000"/>
        <w:sz w:val="22"/>
        <w:szCs w:val="22"/>
        <w:highlight w:val="white"/>
        <w:lang w:val="pl-PL" w:eastAsia="pl-PL" w:bidi="ar-SA"/>
      </w:rPr>
    </w:lvl>
  </w:abstractNum>
  <w:abstractNum w:abstractNumId="4" w15:restartNumberingAfterBreak="0">
    <w:nsid w:val="045E3901"/>
    <w:multiLevelType w:val="hybridMultilevel"/>
    <w:tmpl w:val="F29836C2"/>
    <w:numStyleLink w:val="Zaimportowanystyl11"/>
  </w:abstractNum>
  <w:abstractNum w:abstractNumId="5" w15:restartNumberingAfterBreak="0">
    <w:nsid w:val="0470740E"/>
    <w:multiLevelType w:val="multilevel"/>
    <w:tmpl w:val="273EC44A"/>
    <w:lvl w:ilvl="0">
      <w:start w:val="1"/>
      <w:numFmt w:val="decimal"/>
      <w:suff w:val="space"/>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6F50F29"/>
    <w:multiLevelType w:val="multilevel"/>
    <w:tmpl w:val="06F50F29"/>
    <w:lvl w:ilvl="0">
      <w:start w:val="3"/>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7" w15:restartNumberingAfterBreak="0">
    <w:nsid w:val="0BD10B92"/>
    <w:multiLevelType w:val="hybridMultilevel"/>
    <w:tmpl w:val="11124426"/>
    <w:numStyleLink w:val="Zaimportowanystyl10"/>
  </w:abstractNum>
  <w:abstractNum w:abstractNumId="8" w15:restartNumberingAfterBreak="0">
    <w:nsid w:val="10D591E5"/>
    <w:multiLevelType w:val="multilevel"/>
    <w:tmpl w:val="10D591E5"/>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9" w15:restartNumberingAfterBreak="0">
    <w:nsid w:val="13403B5F"/>
    <w:multiLevelType w:val="hybridMultilevel"/>
    <w:tmpl w:val="3F761974"/>
    <w:numStyleLink w:val="Zaimportowanystyl8"/>
  </w:abstractNum>
  <w:abstractNum w:abstractNumId="10" w15:restartNumberingAfterBreak="0">
    <w:nsid w:val="15E63B20"/>
    <w:multiLevelType w:val="hybridMultilevel"/>
    <w:tmpl w:val="DE40E0CE"/>
    <w:styleLink w:val="Zaimportowanystyl12"/>
    <w:lvl w:ilvl="0" w:tplc="E192321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4CCD5B2">
      <w:start w:val="1"/>
      <w:numFmt w:val="decimal"/>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FE9FCC">
      <w:start w:val="1"/>
      <w:numFmt w:val="decimal"/>
      <w:lvlText w:val="%3."/>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B8A6F8">
      <w:start w:val="1"/>
      <w:numFmt w:val="decimal"/>
      <w:lvlText w:val="%4."/>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4AFF48">
      <w:start w:val="1"/>
      <w:numFmt w:val="decimal"/>
      <w:lvlText w:val="%5."/>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B68696">
      <w:start w:val="1"/>
      <w:numFmt w:val="decimal"/>
      <w:lvlText w:val="%6."/>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526FA3E">
      <w:start w:val="1"/>
      <w:numFmt w:val="decimal"/>
      <w:lvlText w:val="%7."/>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DD2ADF6">
      <w:start w:val="1"/>
      <w:numFmt w:val="decimal"/>
      <w:lvlText w:val="%8."/>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BA0CB80">
      <w:start w:val="1"/>
      <w:numFmt w:val="decimal"/>
      <w:lvlText w:val="%9."/>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233FA3"/>
    <w:multiLevelType w:val="hybridMultilevel"/>
    <w:tmpl w:val="05A4B626"/>
    <w:styleLink w:val="Zaimportowanystyl13"/>
    <w:lvl w:ilvl="0" w:tplc="5BAEAB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24A63C">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C985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7EA978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D07CF0">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8C5A0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A61ED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304D4A">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7EA30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603762"/>
    <w:multiLevelType w:val="multilevel"/>
    <w:tmpl w:val="F710C286"/>
    <w:lvl w:ilvl="0">
      <w:start w:val="1"/>
      <w:numFmt w:val="decimal"/>
      <w:suff w:val="space"/>
      <w:lvlText w:val="%1)"/>
      <w:lvlJc w:val="left"/>
      <w:pPr>
        <w:tabs>
          <w:tab w:val="num" w:pos="0"/>
        </w:tabs>
        <w:ind w:left="720" w:hanging="360"/>
      </w:pPr>
      <w:rPr>
        <w:rFonts w:asciiTheme="majorHAnsi" w:eastAsia="Times New Roman" w:hAnsiTheme="majorHAnsi" w:cstheme="majorHAnsi" w:hint="default"/>
        <w:b w:val="0"/>
        <w:sz w:val="22"/>
        <w:szCs w:val="22"/>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AD50295"/>
    <w:multiLevelType w:val="multilevel"/>
    <w:tmpl w:val="1AD50295"/>
    <w:lvl w:ilvl="0">
      <w:start w:val="12"/>
      <w:numFmt w:val="lowerLetter"/>
      <w:lvlText w:val="%1)"/>
      <w:lvlJc w:val="left"/>
      <w:pPr>
        <w:tabs>
          <w:tab w:val="left" w:pos="720"/>
        </w:tabs>
        <w:ind w:left="720" w:hanging="360"/>
      </w:pPr>
      <w:rPr>
        <w:rFonts w:ascii="Times New Roman" w:eastAsia="Times New Roman" w:hAnsi="Times New Roman" w:cs="Times New Roman"/>
        <w:bCs/>
        <w:color w:val="000000"/>
        <w:kern w:val="2"/>
        <w:sz w:val="22"/>
        <w:szCs w:val="22"/>
        <w:lang w:val="pl-PL" w:eastAsia="pl-PL" w:bidi="ar-SA"/>
      </w:rPr>
    </w:lvl>
    <w:lvl w:ilvl="1">
      <w:start w:val="1"/>
      <w:numFmt w:val="lowerLetter"/>
      <w:lvlText w:val="%2)"/>
      <w:lvlJc w:val="left"/>
      <w:pPr>
        <w:tabs>
          <w:tab w:val="left" w:pos="1080"/>
        </w:tabs>
        <w:ind w:left="1080" w:hanging="360"/>
      </w:pPr>
      <w:rPr>
        <w:rFonts w:ascii="Times New Roman" w:eastAsia="Times New Roman" w:hAnsi="Times New Roman" w:cs="Times New Roman"/>
        <w:bCs/>
        <w:color w:val="000000"/>
        <w:kern w:val="2"/>
        <w:sz w:val="22"/>
        <w:szCs w:val="22"/>
        <w:lang w:val="pl-PL" w:eastAsia="pl-PL" w:bidi="ar-SA"/>
      </w:rPr>
    </w:lvl>
    <w:lvl w:ilvl="2">
      <w:start w:val="1"/>
      <w:numFmt w:val="lowerLetter"/>
      <w:lvlText w:val="%3)"/>
      <w:lvlJc w:val="left"/>
      <w:pPr>
        <w:tabs>
          <w:tab w:val="left" w:pos="1440"/>
        </w:tabs>
        <w:ind w:left="1440" w:hanging="360"/>
      </w:pPr>
      <w:rPr>
        <w:rFonts w:ascii="Times New Roman" w:eastAsia="Times New Roman" w:hAnsi="Times New Roman" w:cs="Times New Roman"/>
        <w:bCs/>
        <w:color w:val="000000"/>
        <w:kern w:val="2"/>
        <w:sz w:val="22"/>
        <w:szCs w:val="22"/>
        <w:lang w:val="pl-PL" w:eastAsia="pl-PL" w:bidi="ar-SA"/>
      </w:rPr>
    </w:lvl>
    <w:lvl w:ilvl="3">
      <w:start w:val="1"/>
      <w:numFmt w:val="lowerLetter"/>
      <w:lvlText w:val="%4)"/>
      <w:lvlJc w:val="left"/>
      <w:pPr>
        <w:tabs>
          <w:tab w:val="left" w:pos="1800"/>
        </w:tabs>
        <w:ind w:left="1800" w:hanging="360"/>
      </w:pPr>
      <w:rPr>
        <w:rFonts w:ascii="Times New Roman" w:eastAsia="Times New Roman" w:hAnsi="Times New Roman" w:cs="Times New Roman"/>
        <w:bCs/>
        <w:color w:val="000000"/>
        <w:kern w:val="2"/>
        <w:sz w:val="22"/>
        <w:szCs w:val="22"/>
        <w:lang w:val="pl-PL" w:eastAsia="pl-PL" w:bidi="ar-SA"/>
      </w:rPr>
    </w:lvl>
    <w:lvl w:ilvl="4">
      <w:start w:val="1"/>
      <w:numFmt w:val="lowerLetter"/>
      <w:lvlText w:val="%5)"/>
      <w:lvlJc w:val="left"/>
      <w:pPr>
        <w:tabs>
          <w:tab w:val="left" w:pos="2160"/>
        </w:tabs>
        <w:ind w:left="2160" w:hanging="360"/>
      </w:pPr>
      <w:rPr>
        <w:rFonts w:ascii="Times New Roman" w:eastAsia="Times New Roman" w:hAnsi="Times New Roman" w:cs="Times New Roman"/>
        <w:bCs/>
        <w:color w:val="000000"/>
        <w:kern w:val="2"/>
        <w:sz w:val="22"/>
        <w:szCs w:val="22"/>
        <w:lang w:val="pl-PL" w:eastAsia="pl-PL" w:bidi="ar-SA"/>
      </w:rPr>
    </w:lvl>
    <w:lvl w:ilvl="5">
      <w:start w:val="1"/>
      <w:numFmt w:val="lowerLetter"/>
      <w:lvlText w:val="%6)"/>
      <w:lvlJc w:val="left"/>
      <w:pPr>
        <w:tabs>
          <w:tab w:val="left" w:pos="2520"/>
        </w:tabs>
        <w:ind w:left="2520" w:hanging="360"/>
      </w:pPr>
      <w:rPr>
        <w:rFonts w:ascii="Times New Roman" w:eastAsia="Times New Roman" w:hAnsi="Times New Roman" w:cs="Times New Roman"/>
        <w:bCs/>
        <w:color w:val="000000"/>
        <w:kern w:val="2"/>
        <w:sz w:val="22"/>
        <w:szCs w:val="22"/>
        <w:lang w:val="pl-PL" w:eastAsia="pl-PL" w:bidi="ar-SA"/>
      </w:rPr>
    </w:lvl>
    <w:lvl w:ilvl="6">
      <w:start w:val="1"/>
      <w:numFmt w:val="lowerLetter"/>
      <w:lvlText w:val="%7)"/>
      <w:lvlJc w:val="left"/>
      <w:pPr>
        <w:tabs>
          <w:tab w:val="left" w:pos="2880"/>
        </w:tabs>
        <w:ind w:left="2880" w:hanging="360"/>
      </w:pPr>
      <w:rPr>
        <w:rFonts w:ascii="Times New Roman" w:eastAsia="Times New Roman" w:hAnsi="Times New Roman" w:cs="Times New Roman"/>
        <w:bCs/>
        <w:color w:val="000000"/>
        <w:kern w:val="2"/>
        <w:sz w:val="22"/>
        <w:szCs w:val="22"/>
        <w:lang w:val="pl-PL" w:eastAsia="pl-PL" w:bidi="ar-SA"/>
      </w:rPr>
    </w:lvl>
    <w:lvl w:ilvl="7">
      <w:start w:val="1"/>
      <w:numFmt w:val="lowerLetter"/>
      <w:lvlText w:val="%8)"/>
      <w:lvlJc w:val="left"/>
      <w:pPr>
        <w:tabs>
          <w:tab w:val="left" w:pos="3240"/>
        </w:tabs>
        <w:ind w:left="3240" w:hanging="360"/>
      </w:pPr>
      <w:rPr>
        <w:rFonts w:ascii="Times New Roman" w:eastAsia="Times New Roman" w:hAnsi="Times New Roman" w:cs="Times New Roman"/>
        <w:bCs/>
        <w:color w:val="000000"/>
        <w:kern w:val="2"/>
        <w:sz w:val="22"/>
        <w:szCs w:val="22"/>
        <w:lang w:val="pl-PL" w:eastAsia="pl-PL" w:bidi="ar-SA"/>
      </w:rPr>
    </w:lvl>
    <w:lvl w:ilvl="8">
      <w:start w:val="1"/>
      <w:numFmt w:val="lowerLetter"/>
      <w:lvlText w:val="%9)"/>
      <w:lvlJc w:val="left"/>
      <w:pPr>
        <w:tabs>
          <w:tab w:val="left" w:pos="3600"/>
        </w:tabs>
        <w:ind w:left="3600" w:hanging="360"/>
      </w:pPr>
      <w:rPr>
        <w:rFonts w:ascii="Times New Roman" w:eastAsia="Times New Roman" w:hAnsi="Times New Roman" w:cs="Times New Roman"/>
        <w:bCs/>
        <w:color w:val="000000"/>
        <w:kern w:val="2"/>
        <w:sz w:val="22"/>
        <w:szCs w:val="22"/>
        <w:lang w:val="pl-PL" w:eastAsia="pl-PL" w:bidi="ar-SA"/>
      </w:rPr>
    </w:lvl>
  </w:abstractNum>
  <w:abstractNum w:abstractNumId="14" w15:restartNumberingAfterBreak="0">
    <w:nsid w:val="1BBD5DFE"/>
    <w:multiLevelType w:val="hybridMultilevel"/>
    <w:tmpl w:val="05A4B626"/>
    <w:numStyleLink w:val="Zaimportowanystyl13"/>
  </w:abstractNum>
  <w:abstractNum w:abstractNumId="15" w15:restartNumberingAfterBreak="0">
    <w:nsid w:val="1CDD1031"/>
    <w:multiLevelType w:val="hybridMultilevel"/>
    <w:tmpl w:val="CCC650DA"/>
    <w:numStyleLink w:val="Zaimportowanystyl1"/>
  </w:abstractNum>
  <w:abstractNum w:abstractNumId="16" w15:restartNumberingAfterBreak="0">
    <w:nsid w:val="1E1705C4"/>
    <w:multiLevelType w:val="hybridMultilevel"/>
    <w:tmpl w:val="DE40E0CE"/>
    <w:numStyleLink w:val="Zaimportowanystyl12"/>
  </w:abstractNum>
  <w:abstractNum w:abstractNumId="17" w15:restartNumberingAfterBreak="0">
    <w:nsid w:val="238149C7"/>
    <w:multiLevelType w:val="hybridMultilevel"/>
    <w:tmpl w:val="11124426"/>
    <w:styleLink w:val="Zaimportowanystyl10"/>
    <w:lvl w:ilvl="0" w:tplc="B3DA5960">
      <w:start w:val="1"/>
      <w:numFmt w:val="decimal"/>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8EE7A3E">
      <w:start w:val="1"/>
      <w:numFmt w:val="lowerLetter"/>
      <w:lvlText w:val="%2."/>
      <w:lvlJc w:val="left"/>
      <w:pPr>
        <w:tabs>
          <w:tab w:val="left" w:pos="360"/>
          <w:tab w:val="num" w:pos="144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F766B586">
      <w:start w:val="1"/>
      <w:numFmt w:val="lowerRoman"/>
      <w:lvlText w:val="%3."/>
      <w:lvlJc w:val="left"/>
      <w:pPr>
        <w:tabs>
          <w:tab w:val="left" w:pos="360"/>
          <w:tab w:val="num" w:pos="2160"/>
        </w:tabs>
        <w:ind w:left="2520" w:hanging="1040"/>
      </w:pPr>
      <w:rPr>
        <w:rFonts w:hAnsi="Arial Unicode MS"/>
        <w:caps w:val="0"/>
        <w:smallCaps w:val="0"/>
        <w:strike w:val="0"/>
        <w:dstrike w:val="0"/>
        <w:outline w:val="0"/>
        <w:emboss w:val="0"/>
        <w:imprint w:val="0"/>
        <w:spacing w:val="0"/>
        <w:w w:val="100"/>
        <w:kern w:val="0"/>
        <w:position w:val="0"/>
        <w:highlight w:val="none"/>
        <w:vertAlign w:val="baseline"/>
      </w:rPr>
    </w:lvl>
    <w:lvl w:ilvl="3" w:tplc="54DC1400">
      <w:start w:val="1"/>
      <w:numFmt w:val="decimal"/>
      <w:lvlText w:val="%4."/>
      <w:lvlJc w:val="left"/>
      <w:pPr>
        <w:tabs>
          <w:tab w:val="left" w:pos="360"/>
          <w:tab w:val="num" w:pos="288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9C84E414">
      <w:start w:val="1"/>
      <w:numFmt w:val="lowerLetter"/>
      <w:lvlText w:val="%5."/>
      <w:lvlJc w:val="left"/>
      <w:pPr>
        <w:tabs>
          <w:tab w:val="left" w:pos="360"/>
          <w:tab w:val="num" w:pos="360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59C693FE">
      <w:start w:val="1"/>
      <w:numFmt w:val="lowerRoman"/>
      <w:lvlText w:val="%6."/>
      <w:lvlJc w:val="left"/>
      <w:pPr>
        <w:tabs>
          <w:tab w:val="left" w:pos="360"/>
          <w:tab w:val="num" w:pos="4320"/>
        </w:tabs>
        <w:ind w:left="4680" w:hanging="1040"/>
      </w:pPr>
      <w:rPr>
        <w:rFonts w:hAnsi="Arial Unicode MS"/>
        <w:caps w:val="0"/>
        <w:smallCaps w:val="0"/>
        <w:strike w:val="0"/>
        <w:dstrike w:val="0"/>
        <w:outline w:val="0"/>
        <w:emboss w:val="0"/>
        <w:imprint w:val="0"/>
        <w:spacing w:val="0"/>
        <w:w w:val="100"/>
        <w:kern w:val="0"/>
        <w:position w:val="0"/>
        <w:highlight w:val="none"/>
        <w:vertAlign w:val="baseline"/>
      </w:rPr>
    </w:lvl>
    <w:lvl w:ilvl="6" w:tplc="00168C5E">
      <w:start w:val="1"/>
      <w:numFmt w:val="decimal"/>
      <w:lvlText w:val="%7."/>
      <w:lvlJc w:val="left"/>
      <w:pPr>
        <w:tabs>
          <w:tab w:val="left" w:pos="360"/>
          <w:tab w:val="num" w:pos="5040"/>
        </w:tabs>
        <w:ind w:left="5400" w:hanging="1080"/>
      </w:pPr>
      <w:rPr>
        <w:rFonts w:hAnsi="Arial Unicode MS"/>
        <w:caps w:val="0"/>
        <w:smallCaps w:val="0"/>
        <w:strike w:val="0"/>
        <w:dstrike w:val="0"/>
        <w:outline w:val="0"/>
        <w:emboss w:val="0"/>
        <w:imprint w:val="0"/>
        <w:spacing w:val="0"/>
        <w:w w:val="100"/>
        <w:kern w:val="0"/>
        <w:position w:val="0"/>
        <w:highlight w:val="none"/>
        <w:vertAlign w:val="baseline"/>
      </w:rPr>
    </w:lvl>
    <w:lvl w:ilvl="7" w:tplc="6CDA746C">
      <w:start w:val="1"/>
      <w:numFmt w:val="lowerLetter"/>
      <w:lvlText w:val="%8."/>
      <w:lvlJc w:val="left"/>
      <w:pPr>
        <w:tabs>
          <w:tab w:val="left" w:pos="360"/>
          <w:tab w:val="num" w:pos="5760"/>
        </w:tabs>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 w:ilvl="8" w:tplc="DEF85D66">
      <w:start w:val="1"/>
      <w:numFmt w:val="lowerRoman"/>
      <w:lvlText w:val="%9."/>
      <w:lvlJc w:val="left"/>
      <w:pPr>
        <w:tabs>
          <w:tab w:val="left" w:pos="360"/>
          <w:tab w:val="num" w:pos="6480"/>
        </w:tabs>
        <w:ind w:left="6840" w:hanging="10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3A1E09"/>
    <w:multiLevelType w:val="hybridMultilevel"/>
    <w:tmpl w:val="CCC650DA"/>
    <w:styleLink w:val="Zaimportowanystyl1"/>
    <w:lvl w:ilvl="0" w:tplc="232EEB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B88D02">
      <w:start w:val="1"/>
      <w:numFmt w:val="decimal"/>
      <w:lvlText w:val="%2."/>
      <w:lvlJc w:val="left"/>
      <w:pPr>
        <w:tabs>
          <w:tab w:val="left" w:pos="360"/>
        </w:tabs>
        <w:ind w:left="1529"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23E802DA">
      <w:start w:val="1"/>
      <w:numFmt w:val="lowerRoman"/>
      <w:lvlText w:val="%3."/>
      <w:lvlJc w:val="left"/>
      <w:pPr>
        <w:tabs>
          <w:tab w:val="left" w:pos="360"/>
        </w:tabs>
        <w:ind w:left="2697"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AA4C9CA0">
      <w:start w:val="1"/>
      <w:numFmt w:val="decimal"/>
      <w:lvlText w:val="%4."/>
      <w:lvlJc w:val="left"/>
      <w:pPr>
        <w:tabs>
          <w:tab w:val="left" w:pos="360"/>
        </w:tabs>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202A0">
      <w:start w:val="1"/>
      <w:numFmt w:val="lowerLetter"/>
      <w:lvlText w:val="%5."/>
      <w:lvlJc w:val="left"/>
      <w:pPr>
        <w:tabs>
          <w:tab w:val="left" w:pos="360"/>
        </w:tabs>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4ADC70">
      <w:start w:val="1"/>
      <w:numFmt w:val="lowerRoman"/>
      <w:lvlText w:val="%6."/>
      <w:lvlJc w:val="left"/>
      <w:pPr>
        <w:tabs>
          <w:tab w:val="left" w:pos="360"/>
        </w:tabs>
        <w:ind w:left="4857"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56B48F6E">
      <w:start w:val="1"/>
      <w:numFmt w:val="decimal"/>
      <w:lvlText w:val="%7."/>
      <w:lvlJc w:val="left"/>
      <w:pPr>
        <w:tabs>
          <w:tab w:val="left" w:pos="360"/>
        </w:tabs>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EE6B46">
      <w:start w:val="1"/>
      <w:numFmt w:val="lowerLetter"/>
      <w:lvlText w:val="%8."/>
      <w:lvlJc w:val="left"/>
      <w:pPr>
        <w:tabs>
          <w:tab w:val="left" w:pos="360"/>
        </w:tabs>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98C1A4">
      <w:start w:val="1"/>
      <w:numFmt w:val="lowerRoman"/>
      <w:lvlText w:val="%9."/>
      <w:lvlJc w:val="left"/>
      <w:pPr>
        <w:tabs>
          <w:tab w:val="left" w:pos="360"/>
        </w:tabs>
        <w:ind w:left="7017"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75D5C26"/>
    <w:multiLevelType w:val="hybridMultilevel"/>
    <w:tmpl w:val="25D6087E"/>
    <w:numStyleLink w:val="Zaimportowanystyl5"/>
  </w:abstractNum>
  <w:abstractNum w:abstractNumId="20" w15:restartNumberingAfterBreak="0">
    <w:nsid w:val="278C6DDB"/>
    <w:multiLevelType w:val="hybridMultilevel"/>
    <w:tmpl w:val="960A9872"/>
    <w:styleLink w:val="Zaimportowanystyl4"/>
    <w:lvl w:ilvl="0" w:tplc="EDE61F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30E0EC">
      <w:start w:val="1"/>
      <w:numFmt w:val="decimal"/>
      <w:lvlText w:val="%2."/>
      <w:lvlJc w:val="left"/>
      <w:pPr>
        <w:tabs>
          <w:tab w:val="left" w:pos="360"/>
        </w:tabs>
        <w:ind w:left="153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635A046A">
      <w:start w:val="1"/>
      <w:numFmt w:val="lowerRoman"/>
      <w:lvlText w:val="%3."/>
      <w:lvlJc w:val="left"/>
      <w:pPr>
        <w:tabs>
          <w:tab w:val="left" w:pos="360"/>
        </w:tabs>
        <w:ind w:left="270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078808C">
      <w:start w:val="1"/>
      <w:numFmt w:val="decimal"/>
      <w:lvlText w:val="%4."/>
      <w:lvlJc w:val="left"/>
      <w:pPr>
        <w:tabs>
          <w:tab w:val="left" w:pos="36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68FA66">
      <w:start w:val="1"/>
      <w:numFmt w:val="lowerLetter"/>
      <w:lvlText w:val="%5."/>
      <w:lvlJc w:val="left"/>
      <w:pPr>
        <w:tabs>
          <w:tab w:val="left" w:pos="36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EA4D94">
      <w:start w:val="1"/>
      <w:numFmt w:val="lowerRoman"/>
      <w:lvlText w:val="%6."/>
      <w:lvlJc w:val="left"/>
      <w:pPr>
        <w:tabs>
          <w:tab w:val="left" w:pos="360"/>
        </w:tabs>
        <w:ind w:left="486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688267E">
      <w:start w:val="1"/>
      <w:numFmt w:val="decimal"/>
      <w:lvlText w:val="%7."/>
      <w:lvlJc w:val="left"/>
      <w:pPr>
        <w:tabs>
          <w:tab w:val="left" w:pos="36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98F708">
      <w:start w:val="1"/>
      <w:numFmt w:val="lowerLetter"/>
      <w:lvlText w:val="%8."/>
      <w:lvlJc w:val="left"/>
      <w:pPr>
        <w:tabs>
          <w:tab w:val="left" w:pos="36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6CA4AC">
      <w:start w:val="1"/>
      <w:numFmt w:val="lowerRoman"/>
      <w:lvlText w:val="%9."/>
      <w:lvlJc w:val="left"/>
      <w:pPr>
        <w:tabs>
          <w:tab w:val="left" w:pos="360"/>
        </w:tabs>
        <w:ind w:left="702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695976"/>
    <w:multiLevelType w:val="hybridMultilevel"/>
    <w:tmpl w:val="EA0098F2"/>
    <w:numStyleLink w:val="Zaimportowanystyl6"/>
  </w:abstractNum>
  <w:abstractNum w:abstractNumId="23" w15:restartNumberingAfterBreak="0">
    <w:nsid w:val="2F994B23"/>
    <w:multiLevelType w:val="hybridMultilevel"/>
    <w:tmpl w:val="865E52DA"/>
    <w:numStyleLink w:val="Zaimportowanystyl15"/>
  </w:abstractNum>
  <w:abstractNum w:abstractNumId="24" w15:restartNumberingAfterBreak="0">
    <w:nsid w:val="33CE19FF"/>
    <w:multiLevelType w:val="hybridMultilevel"/>
    <w:tmpl w:val="0284F8D6"/>
    <w:styleLink w:val="Zaimportowanystyl3"/>
    <w:lvl w:ilvl="0" w:tplc="BAC6E644">
      <w:start w:val="1"/>
      <w:numFmt w:val="decimal"/>
      <w:lvlText w:val="%1)"/>
      <w:lvlJc w:val="left"/>
      <w:pPr>
        <w:tabs>
          <w:tab w:val="num" w:pos="915"/>
          <w:tab w:val="center" w:pos="1134"/>
          <w:tab w:val="left" w:pos="1134"/>
          <w:tab w:val="left" w:pos="1134"/>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14BB62">
      <w:start w:val="1"/>
      <w:numFmt w:val="decimal"/>
      <w:lvlText w:val="%2)"/>
      <w:lvlJc w:val="left"/>
      <w:pPr>
        <w:tabs>
          <w:tab w:val="left" w:pos="851"/>
          <w:tab w:val="left" w:pos="851"/>
          <w:tab w:val="center" w:pos="1134"/>
          <w:tab w:val="left" w:pos="1134"/>
          <w:tab w:val="left" w:pos="1134"/>
          <w:tab w:val="num" w:pos="142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62914C">
      <w:start w:val="1"/>
      <w:numFmt w:val="lowerRoman"/>
      <w:lvlText w:val="%3."/>
      <w:lvlJc w:val="left"/>
      <w:pPr>
        <w:tabs>
          <w:tab w:val="left" w:pos="851"/>
          <w:tab w:val="left" w:pos="851"/>
          <w:tab w:val="center" w:pos="1134"/>
          <w:tab w:val="left" w:pos="1134"/>
          <w:tab w:val="left" w:pos="1134"/>
          <w:tab w:val="num" w:pos="2124"/>
        </w:tabs>
        <w:ind w:left="213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47C0278">
      <w:start w:val="1"/>
      <w:numFmt w:val="decimal"/>
      <w:lvlText w:val="%4."/>
      <w:lvlJc w:val="left"/>
      <w:pPr>
        <w:tabs>
          <w:tab w:val="left" w:pos="851"/>
          <w:tab w:val="left" w:pos="851"/>
          <w:tab w:val="center" w:pos="1134"/>
          <w:tab w:val="left" w:pos="1134"/>
          <w:tab w:val="left" w:pos="1134"/>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426FF6A">
      <w:start w:val="1"/>
      <w:numFmt w:val="lowerLetter"/>
      <w:lvlText w:val="%5."/>
      <w:lvlJc w:val="left"/>
      <w:pPr>
        <w:tabs>
          <w:tab w:val="left" w:pos="851"/>
          <w:tab w:val="left" w:pos="851"/>
          <w:tab w:val="center" w:pos="1134"/>
          <w:tab w:val="left" w:pos="1134"/>
          <w:tab w:val="left" w:pos="1134"/>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7504400">
      <w:start w:val="1"/>
      <w:numFmt w:val="lowerRoman"/>
      <w:lvlText w:val="%6."/>
      <w:lvlJc w:val="left"/>
      <w:pPr>
        <w:tabs>
          <w:tab w:val="left" w:pos="851"/>
          <w:tab w:val="left" w:pos="851"/>
          <w:tab w:val="center" w:pos="1134"/>
          <w:tab w:val="left" w:pos="1134"/>
          <w:tab w:val="left" w:pos="1134"/>
          <w:tab w:val="num" w:pos="4248"/>
        </w:tabs>
        <w:ind w:left="4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47166908">
      <w:start w:val="1"/>
      <w:numFmt w:val="decimal"/>
      <w:lvlText w:val="%7."/>
      <w:lvlJc w:val="left"/>
      <w:pPr>
        <w:tabs>
          <w:tab w:val="left" w:pos="851"/>
          <w:tab w:val="left" w:pos="851"/>
          <w:tab w:val="center" w:pos="1134"/>
          <w:tab w:val="left" w:pos="1134"/>
          <w:tab w:val="left" w:pos="1134"/>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C623F1C">
      <w:start w:val="1"/>
      <w:numFmt w:val="lowerLetter"/>
      <w:lvlText w:val="%8."/>
      <w:lvlJc w:val="left"/>
      <w:pPr>
        <w:tabs>
          <w:tab w:val="left" w:pos="851"/>
          <w:tab w:val="left" w:pos="851"/>
          <w:tab w:val="center" w:pos="1134"/>
          <w:tab w:val="left" w:pos="1134"/>
          <w:tab w:val="left" w:pos="1134"/>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F34EAE2">
      <w:start w:val="1"/>
      <w:numFmt w:val="lowerRoman"/>
      <w:suff w:val="nothing"/>
      <w:lvlText w:val="%9."/>
      <w:lvlJc w:val="left"/>
      <w:pPr>
        <w:tabs>
          <w:tab w:val="left" w:pos="851"/>
          <w:tab w:val="left" w:pos="851"/>
          <w:tab w:val="center" w:pos="1134"/>
          <w:tab w:val="left" w:pos="1134"/>
          <w:tab w:val="left" w:pos="1134"/>
        </w:tabs>
        <w:ind w:left="63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40C6119"/>
    <w:multiLevelType w:val="hybridMultilevel"/>
    <w:tmpl w:val="865E52DA"/>
    <w:styleLink w:val="Zaimportowanystyl15"/>
    <w:lvl w:ilvl="0" w:tplc="CD7810D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828A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5E81AE8">
      <w:start w:val="1"/>
      <w:numFmt w:val="lowerRoman"/>
      <w:lvlText w:val="%3."/>
      <w:lvlJc w:val="left"/>
      <w:pPr>
        <w:tabs>
          <w:tab w:val="num" w:pos="2124"/>
        </w:tabs>
        <w:ind w:left="213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63859F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6C0F03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CBC22CA">
      <w:start w:val="1"/>
      <w:numFmt w:val="lowerRoman"/>
      <w:lvlText w:val="%6."/>
      <w:lvlJc w:val="left"/>
      <w:pPr>
        <w:tabs>
          <w:tab w:val="num" w:pos="4248"/>
        </w:tabs>
        <w:ind w:left="4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24E4B93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A4287A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A743F6E">
      <w:start w:val="1"/>
      <w:numFmt w:val="lowerRoman"/>
      <w:suff w:val="nothing"/>
      <w:lvlText w:val="%9."/>
      <w:lvlJc w:val="left"/>
      <w:pPr>
        <w:ind w:left="63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6120B1"/>
    <w:multiLevelType w:val="hybridMultilevel"/>
    <w:tmpl w:val="C3040FE8"/>
    <w:styleLink w:val="Zaimportowanystyl2"/>
    <w:lvl w:ilvl="0" w:tplc="B8227D7A">
      <w:start w:val="1"/>
      <w:numFmt w:val="decimal"/>
      <w:lvlText w:val="%1)"/>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04B6CC">
      <w:start w:val="1"/>
      <w:numFmt w:val="lowerLetter"/>
      <w:lvlText w:val="%2."/>
      <w:lvlJc w:val="left"/>
      <w:pPr>
        <w:tabs>
          <w:tab w:val="left" w:pos="360"/>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145420">
      <w:start w:val="1"/>
      <w:numFmt w:val="lowerRoman"/>
      <w:lvlText w:val="%3."/>
      <w:lvlJc w:val="left"/>
      <w:pPr>
        <w:tabs>
          <w:tab w:val="left" w:pos="360"/>
        </w:tabs>
        <w:ind w:left="251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130C61C">
      <w:start w:val="1"/>
      <w:numFmt w:val="decimal"/>
      <w:lvlText w:val="%4."/>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A2CEEC">
      <w:start w:val="1"/>
      <w:numFmt w:val="lowerLetter"/>
      <w:lvlText w:val="%5."/>
      <w:lvlJc w:val="left"/>
      <w:pPr>
        <w:tabs>
          <w:tab w:val="left" w:pos="360"/>
        </w:tabs>
        <w:ind w:left="39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40877C">
      <w:start w:val="1"/>
      <w:numFmt w:val="lowerRoman"/>
      <w:lvlText w:val="%6."/>
      <w:lvlJc w:val="left"/>
      <w:pPr>
        <w:tabs>
          <w:tab w:val="left" w:pos="360"/>
        </w:tabs>
        <w:ind w:left="467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23010EE">
      <w:start w:val="1"/>
      <w:numFmt w:val="decimal"/>
      <w:lvlText w:val="%7."/>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5EA5C2">
      <w:start w:val="1"/>
      <w:numFmt w:val="lowerLetter"/>
      <w:lvlText w:val="%8."/>
      <w:lvlJc w:val="left"/>
      <w:pPr>
        <w:tabs>
          <w:tab w:val="left" w:pos="360"/>
        </w:tabs>
        <w:ind w:left="61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CE6E84">
      <w:start w:val="1"/>
      <w:numFmt w:val="lowerRoman"/>
      <w:lvlText w:val="%9."/>
      <w:lvlJc w:val="left"/>
      <w:pPr>
        <w:tabs>
          <w:tab w:val="left" w:pos="360"/>
        </w:tabs>
        <w:ind w:left="683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57206B9"/>
    <w:multiLevelType w:val="multilevel"/>
    <w:tmpl w:val="FA621E38"/>
    <w:lvl w:ilvl="0">
      <w:start w:val="1"/>
      <w:numFmt w:val="decimal"/>
      <w:lvlText w:val="%1."/>
      <w:lvlJc w:val="left"/>
      <w:pPr>
        <w:tabs>
          <w:tab w:val="num" w:pos="0"/>
        </w:tabs>
        <w:ind w:left="360" w:hanging="360"/>
      </w:pPr>
      <w:rPr>
        <w:rFonts w:asciiTheme="majorHAnsi" w:eastAsia="Times New Roman" w:hAnsiTheme="majorHAnsi" w:cstheme="maj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6B27F11"/>
    <w:multiLevelType w:val="hybridMultilevel"/>
    <w:tmpl w:val="F29836C2"/>
    <w:styleLink w:val="Zaimportowanystyl11"/>
    <w:lvl w:ilvl="0" w:tplc="09A8ED72">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40D09A">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3A916C">
      <w:start w:val="1"/>
      <w:numFmt w:val="lowerRoman"/>
      <w:lvlText w:val="%3."/>
      <w:lvlJc w:val="left"/>
      <w:pPr>
        <w:ind w:left="2586"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66949DB8">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72B4A6">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1E813E">
      <w:start w:val="1"/>
      <w:numFmt w:val="lowerRoman"/>
      <w:lvlText w:val="%6."/>
      <w:lvlJc w:val="left"/>
      <w:pPr>
        <w:ind w:left="4746"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268EC64">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84F60C">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5A5E58">
      <w:start w:val="1"/>
      <w:numFmt w:val="lowerRoman"/>
      <w:lvlText w:val="%9."/>
      <w:lvlJc w:val="left"/>
      <w:pPr>
        <w:ind w:left="6906"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7B55471"/>
    <w:multiLevelType w:val="hybridMultilevel"/>
    <w:tmpl w:val="98F20E1C"/>
    <w:styleLink w:val="Zaimportowanystyl7"/>
    <w:lvl w:ilvl="0" w:tplc="83F23D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0E1BC6">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482934">
      <w:start w:val="1"/>
      <w:numFmt w:val="lowerRoman"/>
      <w:lvlText w:val="%3."/>
      <w:lvlJc w:val="left"/>
      <w:pPr>
        <w:tabs>
          <w:tab w:val="left" w:pos="360"/>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0A6C32C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52BA8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040300">
      <w:start w:val="1"/>
      <w:numFmt w:val="lowerRoman"/>
      <w:lvlText w:val="%6."/>
      <w:lvlJc w:val="left"/>
      <w:pPr>
        <w:tabs>
          <w:tab w:val="left" w:pos="360"/>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720A7F0">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181D4C">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64A364">
      <w:start w:val="1"/>
      <w:numFmt w:val="lowerRoman"/>
      <w:lvlText w:val="%9."/>
      <w:lvlJc w:val="left"/>
      <w:pPr>
        <w:tabs>
          <w:tab w:val="left" w:pos="360"/>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DD7108D"/>
    <w:multiLevelType w:val="multilevel"/>
    <w:tmpl w:val="57E679D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1" w15:restartNumberingAfterBreak="0">
    <w:nsid w:val="453E24F5"/>
    <w:multiLevelType w:val="multilevel"/>
    <w:tmpl w:val="181A0818"/>
    <w:lvl w:ilvl="0">
      <w:start w:val="1"/>
      <w:numFmt w:val="decimal"/>
      <w:suff w:val="space"/>
      <w:lvlText w:val="%1)"/>
      <w:lvlJc w:val="righ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4A51D704"/>
    <w:multiLevelType w:val="multilevel"/>
    <w:tmpl w:val="4A51D704"/>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3" w15:restartNumberingAfterBreak="0">
    <w:nsid w:val="4CD1E351"/>
    <w:multiLevelType w:val="multilevel"/>
    <w:tmpl w:val="4CD1E351"/>
    <w:lvl w:ilvl="0">
      <w:start w:val="1"/>
      <w:numFmt w:val="decimal"/>
      <w:lvlText w:val="%1."/>
      <w:lvlJc w:val="left"/>
      <w:pPr>
        <w:tabs>
          <w:tab w:val="left" w:pos="720"/>
        </w:tabs>
        <w:ind w:left="720" w:hanging="360"/>
      </w:pPr>
      <w:rPr>
        <w:rFonts w:ascii="Times New Roman" w:hAnsi="Times New Roman" w:cs="Times New Roman"/>
        <w:color w:val="000000"/>
        <w:sz w:val="22"/>
        <w:szCs w:val="22"/>
      </w:rPr>
    </w:lvl>
    <w:lvl w:ilvl="1">
      <w:start w:val="1"/>
      <w:numFmt w:val="decimal"/>
      <w:lvlText w:val="%2."/>
      <w:lvlJc w:val="left"/>
      <w:pPr>
        <w:tabs>
          <w:tab w:val="left" w:pos="1080"/>
        </w:tabs>
        <w:ind w:left="1080" w:hanging="360"/>
      </w:pPr>
      <w:rPr>
        <w:rFonts w:ascii="Times New Roman" w:hAnsi="Times New Roman" w:cs="Times New Roman"/>
        <w:color w:val="000000"/>
        <w:sz w:val="22"/>
        <w:szCs w:val="22"/>
      </w:rPr>
    </w:lvl>
    <w:lvl w:ilvl="2">
      <w:start w:val="1"/>
      <w:numFmt w:val="decimal"/>
      <w:lvlText w:val="%3."/>
      <w:lvlJc w:val="left"/>
      <w:pPr>
        <w:tabs>
          <w:tab w:val="left" w:pos="1440"/>
        </w:tabs>
        <w:ind w:left="1440" w:hanging="360"/>
      </w:pPr>
      <w:rPr>
        <w:rFonts w:ascii="Times New Roman" w:hAnsi="Times New Roman" w:cs="Times New Roman"/>
        <w:color w:val="000000"/>
        <w:sz w:val="22"/>
        <w:szCs w:val="22"/>
      </w:rPr>
    </w:lvl>
    <w:lvl w:ilvl="3">
      <w:start w:val="1"/>
      <w:numFmt w:val="decimal"/>
      <w:lvlText w:val="%4."/>
      <w:lvlJc w:val="left"/>
      <w:pPr>
        <w:tabs>
          <w:tab w:val="left" w:pos="1800"/>
        </w:tabs>
        <w:ind w:left="1800" w:hanging="360"/>
      </w:pPr>
      <w:rPr>
        <w:rFonts w:ascii="Times New Roman" w:hAnsi="Times New Roman" w:cs="Times New Roman"/>
        <w:color w:val="000000"/>
        <w:sz w:val="22"/>
        <w:szCs w:val="22"/>
      </w:rPr>
    </w:lvl>
    <w:lvl w:ilvl="4">
      <w:start w:val="1"/>
      <w:numFmt w:val="decimal"/>
      <w:lvlText w:val="%5."/>
      <w:lvlJc w:val="left"/>
      <w:pPr>
        <w:tabs>
          <w:tab w:val="left" w:pos="2160"/>
        </w:tabs>
        <w:ind w:left="2160" w:hanging="360"/>
      </w:pPr>
      <w:rPr>
        <w:rFonts w:ascii="Times New Roman" w:hAnsi="Times New Roman" w:cs="Times New Roman"/>
        <w:color w:val="000000"/>
        <w:sz w:val="22"/>
        <w:szCs w:val="22"/>
      </w:rPr>
    </w:lvl>
    <w:lvl w:ilvl="5">
      <w:start w:val="1"/>
      <w:numFmt w:val="decimal"/>
      <w:lvlText w:val="%6."/>
      <w:lvlJc w:val="left"/>
      <w:pPr>
        <w:tabs>
          <w:tab w:val="left" w:pos="2520"/>
        </w:tabs>
        <w:ind w:left="2520" w:hanging="360"/>
      </w:pPr>
      <w:rPr>
        <w:rFonts w:ascii="Times New Roman" w:hAnsi="Times New Roman" w:cs="Times New Roman"/>
        <w:color w:val="000000"/>
        <w:sz w:val="22"/>
        <w:szCs w:val="22"/>
      </w:rPr>
    </w:lvl>
    <w:lvl w:ilvl="6">
      <w:start w:val="1"/>
      <w:numFmt w:val="decimal"/>
      <w:lvlText w:val="%7."/>
      <w:lvlJc w:val="left"/>
      <w:pPr>
        <w:tabs>
          <w:tab w:val="left" w:pos="2880"/>
        </w:tabs>
        <w:ind w:left="2880" w:hanging="360"/>
      </w:pPr>
      <w:rPr>
        <w:rFonts w:ascii="Times New Roman" w:hAnsi="Times New Roman" w:cs="Times New Roman"/>
        <w:color w:val="000000"/>
        <w:sz w:val="22"/>
        <w:szCs w:val="22"/>
      </w:rPr>
    </w:lvl>
    <w:lvl w:ilvl="7">
      <w:start w:val="1"/>
      <w:numFmt w:val="decimal"/>
      <w:lvlText w:val="%8."/>
      <w:lvlJc w:val="left"/>
      <w:pPr>
        <w:tabs>
          <w:tab w:val="left" w:pos="3240"/>
        </w:tabs>
        <w:ind w:left="3240" w:hanging="360"/>
      </w:pPr>
      <w:rPr>
        <w:rFonts w:ascii="Times New Roman" w:hAnsi="Times New Roman" w:cs="Times New Roman"/>
        <w:color w:val="000000"/>
        <w:sz w:val="22"/>
        <w:szCs w:val="22"/>
      </w:rPr>
    </w:lvl>
    <w:lvl w:ilvl="8">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4" w15:restartNumberingAfterBreak="0">
    <w:nsid w:val="4F2C1FE4"/>
    <w:multiLevelType w:val="singleLevel"/>
    <w:tmpl w:val="4F2C1FE4"/>
    <w:lvl w:ilvl="0">
      <w:start w:val="1"/>
      <w:numFmt w:val="lowerLetter"/>
      <w:lvlText w:val="%1)"/>
      <w:lvlJc w:val="left"/>
      <w:pPr>
        <w:tabs>
          <w:tab w:val="left" w:pos="425"/>
        </w:tabs>
        <w:ind w:left="1085" w:hanging="425"/>
      </w:pPr>
      <w:rPr>
        <w:rFonts w:hint="default"/>
      </w:rPr>
    </w:lvl>
  </w:abstractNum>
  <w:abstractNum w:abstractNumId="35" w15:restartNumberingAfterBreak="0">
    <w:nsid w:val="51CE1804"/>
    <w:multiLevelType w:val="hybridMultilevel"/>
    <w:tmpl w:val="EA0098F2"/>
    <w:styleLink w:val="Zaimportowanystyl6"/>
    <w:lvl w:ilvl="0" w:tplc="1CFE90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1E8CA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661CB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0A72F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CC13B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7A80B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8DAFBF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5E4AA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D064C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4701CA1"/>
    <w:multiLevelType w:val="multilevel"/>
    <w:tmpl w:val="54701CA1"/>
    <w:lvl w:ilvl="0">
      <w:start w:val="1"/>
      <w:numFmt w:val="decimal"/>
      <w:lvlText w:val="%1."/>
      <w:lvlJc w:val="left"/>
      <w:pPr>
        <w:tabs>
          <w:tab w:val="left" w:pos="720"/>
        </w:tabs>
        <w:ind w:left="720" w:hanging="360"/>
      </w:pPr>
      <w:rPr>
        <w:rFonts w:ascii="Times New Roman" w:hAnsi="Times New Roman" w:cs="Times New Roman"/>
        <w:sz w:val="22"/>
        <w:szCs w:val="22"/>
      </w:rPr>
    </w:lvl>
    <w:lvl w:ilvl="1">
      <w:start w:val="1"/>
      <w:numFmt w:val="decimal"/>
      <w:lvlText w:val="%2."/>
      <w:lvlJc w:val="left"/>
      <w:pPr>
        <w:tabs>
          <w:tab w:val="left" w:pos="1080"/>
        </w:tabs>
        <w:ind w:left="1080" w:hanging="360"/>
      </w:pPr>
      <w:rPr>
        <w:rFonts w:ascii="Times New Roman" w:hAnsi="Times New Roman" w:cs="Times New Roman"/>
        <w:sz w:val="22"/>
        <w:szCs w:val="22"/>
      </w:rPr>
    </w:lvl>
    <w:lvl w:ilvl="2">
      <w:start w:val="1"/>
      <w:numFmt w:val="decimal"/>
      <w:lvlText w:val="%3."/>
      <w:lvlJc w:val="left"/>
      <w:pPr>
        <w:tabs>
          <w:tab w:val="left" w:pos="1440"/>
        </w:tabs>
        <w:ind w:left="1440" w:hanging="360"/>
      </w:pPr>
      <w:rPr>
        <w:rFonts w:ascii="Times New Roman" w:hAnsi="Times New Roman" w:cs="Times New Roman"/>
        <w:sz w:val="22"/>
        <w:szCs w:val="22"/>
      </w:rPr>
    </w:lvl>
    <w:lvl w:ilvl="3">
      <w:start w:val="1"/>
      <w:numFmt w:val="decimal"/>
      <w:lvlText w:val="%4."/>
      <w:lvlJc w:val="left"/>
      <w:pPr>
        <w:tabs>
          <w:tab w:val="left" w:pos="1800"/>
        </w:tabs>
        <w:ind w:left="1800" w:hanging="360"/>
      </w:pPr>
      <w:rPr>
        <w:rFonts w:ascii="Times New Roman" w:hAnsi="Times New Roman" w:cs="Times New Roman"/>
        <w:sz w:val="22"/>
        <w:szCs w:val="22"/>
      </w:rPr>
    </w:lvl>
    <w:lvl w:ilvl="4">
      <w:start w:val="1"/>
      <w:numFmt w:val="decimal"/>
      <w:lvlText w:val="%5."/>
      <w:lvlJc w:val="left"/>
      <w:pPr>
        <w:tabs>
          <w:tab w:val="left" w:pos="2160"/>
        </w:tabs>
        <w:ind w:left="2160" w:hanging="360"/>
      </w:pPr>
      <w:rPr>
        <w:rFonts w:ascii="Times New Roman" w:hAnsi="Times New Roman" w:cs="Times New Roman"/>
        <w:sz w:val="22"/>
        <w:szCs w:val="22"/>
      </w:rPr>
    </w:lvl>
    <w:lvl w:ilvl="5">
      <w:start w:val="1"/>
      <w:numFmt w:val="decimal"/>
      <w:lvlText w:val="%6."/>
      <w:lvlJc w:val="left"/>
      <w:pPr>
        <w:tabs>
          <w:tab w:val="left" w:pos="2520"/>
        </w:tabs>
        <w:ind w:left="2520" w:hanging="360"/>
      </w:pPr>
      <w:rPr>
        <w:rFonts w:ascii="Times New Roman" w:hAnsi="Times New Roman" w:cs="Times New Roman"/>
        <w:sz w:val="22"/>
        <w:szCs w:val="22"/>
      </w:rPr>
    </w:lvl>
    <w:lvl w:ilvl="6">
      <w:start w:val="1"/>
      <w:numFmt w:val="decimal"/>
      <w:lvlText w:val="%7."/>
      <w:lvlJc w:val="left"/>
      <w:pPr>
        <w:tabs>
          <w:tab w:val="left" w:pos="2880"/>
        </w:tabs>
        <w:ind w:left="2880" w:hanging="360"/>
      </w:pPr>
      <w:rPr>
        <w:rFonts w:ascii="Times New Roman" w:hAnsi="Times New Roman" w:cs="Times New Roman"/>
        <w:sz w:val="22"/>
        <w:szCs w:val="22"/>
      </w:rPr>
    </w:lvl>
    <w:lvl w:ilvl="7">
      <w:start w:val="1"/>
      <w:numFmt w:val="decimal"/>
      <w:lvlText w:val="%8."/>
      <w:lvlJc w:val="left"/>
      <w:pPr>
        <w:tabs>
          <w:tab w:val="left" w:pos="3240"/>
        </w:tabs>
        <w:ind w:left="3240" w:hanging="360"/>
      </w:pPr>
      <w:rPr>
        <w:rFonts w:ascii="Times New Roman" w:hAnsi="Times New Roman" w:cs="Times New Roman"/>
        <w:sz w:val="22"/>
        <w:szCs w:val="22"/>
      </w:rPr>
    </w:lvl>
    <w:lvl w:ilvl="8">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7"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38" w15:restartNumberingAfterBreak="0">
    <w:nsid w:val="5F6C798B"/>
    <w:multiLevelType w:val="hybridMultilevel"/>
    <w:tmpl w:val="44FA9E38"/>
    <w:styleLink w:val="Zaimportowanystyl14"/>
    <w:lvl w:ilvl="0" w:tplc="607874E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FE405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3250F0">
      <w:start w:val="1"/>
      <w:numFmt w:val="lowerRoman"/>
      <w:lvlText w:val="%3."/>
      <w:lvlJc w:val="left"/>
      <w:pPr>
        <w:ind w:left="252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630675E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8ABA2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D24FAA">
      <w:start w:val="1"/>
      <w:numFmt w:val="lowerRoman"/>
      <w:lvlText w:val="%6."/>
      <w:lvlJc w:val="left"/>
      <w:pPr>
        <w:ind w:left="46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1C8291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C8783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3E3BEE">
      <w:start w:val="1"/>
      <w:numFmt w:val="lowerRoman"/>
      <w:lvlText w:val="%9."/>
      <w:lvlJc w:val="left"/>
      <w:pPr>
        <w:ind w:left="68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10EFE5C"/>
    <w:multiLevelType w:val="multilevel"/>
    <w:tmpl w:val="610EFE5C"/>
    <w:lvl w:ilvl="0">
      <w:start w:val="1"/>
      <w:numFmt w:val="lowerLetter"/>
      <w:lvlText w:val="%1)"/>
      <w:lvlJc w:val="left"/>
      <w:pPr>
        <w:tabs>
          <w:tab w:val="left" w:pos="720"/>
        </w:tabs>
        <w:ind w:left="720" w:hanging="360"/>
      </w:pPr>
      <w:rPr>
        <w:rFonts w:ascii="Times New Roman" w:eastAsia="Times New Roman" w:hAnsi="Times New Roman" w:cs="Times New Roman"/>
        <w:color w:val="000000"/>
        <w:kern w:val="2"/>
        <w:sz w:val="22"/>
        <w:szCs w:val="22"/>
        <w:lang w:val="pl-PL" w:eastAsia="pl-PL" w:bidi="ar-SA"/>
      </w:rPr>
    </w:lvl>
    <w:lvl w:ilvl="1">
      <w:start w:val="1"/>
      <w:numFmt w:val="decimal"/>
      <w:lvlText w:val="%2)"/>
      <w:lvlJc w:val="left"/>
      <w:pPr>
        <w:tabs>
          <w:tab w:val="left" w:pos="1080"/>
        </w:tabs>
        <w:ind w:left="1080" w:hanging="360"/>
      </w:pPr>
      <w:rPr>
        <w:rFonts w:ascii="Times New Roman" w:eastAsia="Times New Roman" w:hAnsi="Times New Roman" w:cs="Times New Roman"/>
        <w:color w:val="000000"/>
        <w:kern w:val="2"/>
        <w:sz w:val="22"/>
        <w:szCs w:val="22"/>
        <w:lang w:val="pl-PL" w:eastAsia="pl-PL" w:bidi="ar-SA"/>
      </w:rPr>
    </w:lvl>
    <w:lvl w:ilvl="2">
      <w:start w:val="1"/>
      <w:numFmt w:val="decimal"/>
      <w:lvlText w:val="%3)"/>
      <w:lvlJc w:val="left"/>
      <w:pPr>
        <w:tabs>
          <w:tab w:val="left" w:pos="1440"/>
        </w:tabs>
        <w:ind w:left="1440" w:hanging="360"/>
      </w:pPr>
      <w:rPr>
        <w:rFonts w:ascii="Times New Roman" w:eastAsia="Times New Roman" w:hAnsi="Times New Roman" w:cs="Times New Roman"/>
        <w:color w:val="000000"/>
        <w:kern w:val="2"/>
        <w:sz w:val="22"/>
        <w:szCs w:val="22"/>
        <w:lang w:val="pl-PL" w:eastAsia="pl-PL" w:bidi="ar-SA"/>
      </w:rPr>
    </w:lvl>
    <w:lvl w:ilvl="3">
      <w:start w:val="1"/>
      <w:numFmt w:val="decimal"/>
      <w:lvlText w:val="%4)"/>
      <w:lvlJc w:val="left"/>
      <w:pPr>
        <w:tabs>
          <w:tab w:val="left" w:pos="1800"/>
        </w:tabs>
        <w:ind w:left="1800" w:hanging="360"/>
      </w:pPr>
      <w:rPr>
        <w:rFonts w:ascii="Times New Roman" w:eastAsia="Times New Roman" w:hAnsi="Times New Roman" w:cs="Times New Roman"/>
        <w:color w:val="000000"/>
        <w:kern w:val="2"/>
        <w:sz w:val="22"/>
        <w:szCs w:val="22"/>
        <w:lang w:val="pl-PL" w:eastAsia="pl-PL" w:bidi="ar-SA"/>
      </w:rPr>
    </w:lvl>
    <w:lvl w:ilvl="4">
      <w:start w:val="1"/>
      <w:numFmt w:val="decimal"/>
      <w:lvlText w:val="%5)"/>
      <w:lvlJc w:val="left"/>
      <w:pPr>
        <w:tabs>
          <w:tab w:val="left" w:pos="2160"/>
        </w:tabs>
        <w:ind w:left="2160" w:hanging="360"/>
      </w:pPr>
      <w:rPr>
        <w:rFonts w:ascii="Times New Roman" w:eastAsia="Times New Roman" w:hAnsi="Times New Roman" w:cs="Times New Roman"/>
        <w:color w:val="000000"/>
        <w:kern w:val="2"/>
        <w:sz w:val="22"/>
        <w:szCs w:val="22"/>
        <w:lang w:val="pl-PL" w:eastAsia="pl-PL" w:bidi="ar-SA"/>
      </w:rPr>
    </w:lvl>
    <w:lvl w:ilvl="5">
      <w:start w:val="1"/>
      <w:numFmt w:val="decimal"/>
      <w:lvlText w:val="%6)"/>
      <w:lvlJc w:val="left"/>
      <w:pPr>
        <w:tabs>
          <w:tab w:val="left" w:pos="2520"/>
        </w:tabs>
        <w:ind w:left="2520" w:hanging="360"/>
      </w:pPr>
      <w:rPr>
        <w:rFonts w:ascii="Times New Roman" w:eastAsia="Times New Roman" w:hAnsi="Times New Roman" w:cs="Times New Roman"/>
        <w:color w:val="000000"/>
        <w:kern w:val="2"/>
        <w:sz w:val="22"/>
        <w:szCs w:val="22"/>
        <w:lang w:val="pl-PL" w:eastAsia="pl-PL" w:bidi="ar-SA"/>
      </w:rPr>
    </w:lvl>
    <w:lvl w:ilvl="6">
      <w:start w:val="1"/>
      <w:numFmt w:val="decimal"/>
      <w:lvlText w:val="%7)"/>
      <w:lvlJc w:val="left"/>
      <w:pPr>
        <w:tabs>
          <w:tab w:val="left" w:pos="2880"/>
        </w:tabs>
        <w:ind w:left="2880" w:hanging="360"/>
      </w:pPr>
      <w:rPr>
        <w:rFonts w:ascii="Times New Roman" w:eastAsia="Times New Roman" w:hAnsi="Times New Roman" w:cs="Times New Roman"/>
        <w:color w:val="000000"/>
        <w:kern w:val="2"/>
        <w:sz w:val="22"/>
        <w:szCs w:val="22"/>
        <w:lang w:val="pl-PL" w:eastAsia="pl-PL" w:bidi="ar-SA"/>
      </w:rPr>
    </w:lvl>
    <w:lvl w:ilvl="7">
      <w:start w:val="1"/>
      <w:numFmt w:val="decimal"/>
      <w:lvlText w:val="%8)"/>
      <w:lvlJc w:val="left"/>
      <w:pPr>
        <w:tabs>
          <w:tab w:val="left" w:pos="3240"/>
        </w:tabs>
        <w:ind w:left="3240" w:hanging="360"/>
      </w:pPr>
      <w:rPr>
        <w:rFonts w:ascii="Times New Roman" w:eastAsia="Times New Roman" w:hAnsi="Times New Roman" w:cs="Times New Roman"/>
        <w:color w:val="000000"/>
        <w:kern w:val="2"/>
        <w:sz w:val="22"/>
        <w:szCs w:val="22"/>
        <w:lang w:val="pl-PL" w:eastAsia="pl-PL" w:bidi="ar-SA"/>
      </w:rPr>
    </w:lvl>
    <w:lvl w:ilvl="8">
      <w:start w:val="1"/>
      <w:numFmt w:val="decimal"/>
      <w:lvlText w:val="%9)"/>
      <w:lvlJc w:val="left"/>
      <w:pPr>
        <w:tabs>
          <w:tab w:val="left" w:pos="3600"/>
        </w:tabs>
        <w:ind w:left="3600" w:hanging="360"/>
      </w:pPr>
      <w:rPr>
        <w:rFonts w:ascii="Times New Roman" w:eastAsia="Times New Roman" w:hAnsi="Times New Roman" w:cs="Times New Roman"/>
        <w:color w:val="000000"/>
        <w:kern w:val="2"/>
        <w:sz w:val="22"/>
        <w:szCs w:val="22"/>
        <w:lang w:val="pl-PL" w:eastAsia="pl-PL" w:bidi="ar-SA"/>
      </w:rPr>
    </w:lvl>
  </w:abstractNum>
  <w:abstractNum w:abstractNumId="40" w15:restartNumberingAfterBreak="0">
    <w:nsid w:val="67B548B8"/>
    <w:multiLevelType w:val="hybridMultilevel"/>
    <w:tmpl w:val="960A9872"/>
    <w:numStyleLink w:val="Zaimportowanystyl4"/>
  </w:abstractNum>
  <w:abstractNum w:abstractNumId="41" w15:restartNumberingAfterBreak="0">
    <w:nsid w:val="6A2857E9"/>
    <w:multiLevelType w:val="multilevel"/>
    <w:tmpl w:val="C18A711C"/>
    <w:lvl w:ilvl="0">
      <w:start w:val="1"/>
      <w:numFmt w:val="decimal"/>
      <w:suff w:val="space"/>
      <w:lvlText w:val="%1."/>
      <w:lvlJc w:val="right"/>
      <w:pPr>
        <w:tabs>
          <w:tab w:val="num" w:pos="0"/>
        </w:tabs>
        <w:ind w:left="360" w:hanging="72"/>
      </w:pPr>
      <w:rPr>
        <w:b w:val="0"/>
      </w:rPr>
    </w:lvl>
    <w:lvl w:ilvl="1">
      <w:start w:val="1"/>
      <w:numFmt w:val="lowerLetter"/>
      <w:suff w:val="space"/>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6D0931D0"/>
    <w:multiLevelType w:val="hybridMultilevel"/>
    <w:tmpl w:val="7B5E6290"/>
    <w:styleLink w:val="Zaimportowanystyl9"/>
    <w:lvl w:ilvl="0" w:tplc="C99C072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6BE6F2A">
      <w:start w:val="1"/>
      <w:numFmt w:val="decimal"/>
      <w:lvlText w:val="%2."/>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198093FE">
      <w:start w:val="1"/>
      <w:numFmt w:val="decimal"/>
      <w:lvlText w:val="%3."/>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0A3E6E4E">
      <w:start w:val="1"/>
      <w:numFmt w:val="decimal"/>
      <w:lvlText w:val="%4."/>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9760676">
      <w:start w:val="1"/>
      <w:numFmt w:val="decimal"/>
      <w:lvlText w:val="%5."/>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2BE1D80">
      <w:start w:val="1"/>
      <w:numFmt w:val="decimal"/>
      <w:lvlText w:val="%6."/>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369E9688">
      <w:start w:val="1"/>
      <w:numFmt w:val="decimal"/>
      <w:lvlText w:val="%7."/>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7ACD0BC">
      <w:start w:val="1"/>
      <w:numFmt w:val="decimal"/>
      <w:lvlText w:val="%8."/>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54EED86">
      <w:start w:val="1"/>
      <w:numFmt w:val="decimal"/>
      <w:lvlText w:val="%9."/>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D575E73"/>
    <w:multiLevelType w:val="hybridMultilevel"/>
    <w:tmpl w:val="3F761974"/>
    <w:styleLink w:val="Zaimportowanystyl8"/>
    <w:lvl w:ilvl="0" w:tplc="C150959A">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55E53CC">
      <w:start w:val="1"/>
      <w:numFmt w:val="decimal"/>
      <w:lvlText w:val="%2."/>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C8CBA3C">
      <w:start w:val="1"/>
      <w:numFmt w:val="decimal"/>
      <w:lvlText w:val="%3."/>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113A593E">
      <w:start w:val="1"/>
      <w:numFmt w:val="decimal"/>
      <w:lvlText w:val="%4."/>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6747276">
      <w:start w:val="1"/>
      <w:numFmt w:val="decimal"/>
      <w:lvlText w:val="%5."/>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0900C8A">
      <w:start w:val="1"/>
      <w:numFmt w:val="decimal"/>
      <w:lvlText w:val="%6."/>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5D889398">
      <w:start w:val="1"/>
      <w:numFmt w:val="decimal"/>
      <w:lvlText w:val="%7."/>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5F21FF0">
      <w:start w:val="1"/>
      <w:numFmt w:val="decimal"/>
      <w:lvlText w:val="%8."/>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1C6DC0A">
      <w:start w:val="1"/>
      <w:numFmt w:val="decimal"/>
      <w:lvlText w:val="%9."/>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EDF1FF4"/>
    <w:multiLevelType w:val="hybridMultilevel"/>
    <w:tmpl w:val="25D6087E"/>
    <w:styleLink w:val="Zaimportowanystyl5"/>
    <w:lvl w:ilvl="0" w:tplc="4806981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AE2D5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7E027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920D6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5A095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6E69F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E61E9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C8319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E44C2C">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F265364"/>
    <w:multiLevelType w:val="multilevel"/>
    <w:tmpl w:val="B7C0CB94"/>
    <w:lvl w:ilvl="0">
      <w:start w:val="1"/>
      <w:numFmt w:val="decimal"/>
      <w:suff w:val="space"/>
      <w:lvlText w:val="%1)"/>
      <w:lvlJc w:val="right"/>
      <w:pPr>
        <w:tabs>
          <w:tab w:val="num" w:pos="0"/>
        </w:tabs>
        <w:ind w:left="360" w:hanging="72"/>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FD17456"/>
    <w:multiLevelType w:val="hybridMultilevel"/>
    <w:tmpl w:val="30FA6F1C"/>
    <w:lvl w:ilvl="0" w:tplc="5CAE1982">
      <w:start w:val="1"/>
      <w:numFmt w:val="lowerLetter"/>
      <w:lvlText w:val="%1)"/>
      <w:lvlJc w:val="left"/>
      <w:pPr>
        <w:ind w:left="78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3555C63"/>
    <w:multiLevelType w:val="multilevel"/>
    <w:tmpl w:val="3C26FECE"/>
    <w:lvl w:ilvl="0">
      <w:start w:val="1"/>
      <w:numFmt w:val="decimal"/>
      <w:lvlText w:val="%1."/>
      <w:lvlJc w:val="left"/>
      <w:pPr>
        <w:tabs>
          <w:tab w:val="num" w:pos="0"/>
        </w:tabs>
        <w:ind w:left="360" w:hanging="360"/>
      </w:pPr>
      <w:rPr>
        <w:kern w:val="2"/>
        <w:sz w:val="22"/>
        <w:szCs w:val="22"/>
        <w:lang w:eastAsia="zh-CN"/>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lowerRoman"/>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202011386">
    <w:abstractNumId w:val="18"/>
  </w:num>
  <w:num w:numId="2" w16cid:durableId="248584001">
    <w:abstractNumId w:val="15"/>
    <w:lvlOverride w:ilvl="0">
      <w:lvl w:ilvl="0" w:tplc="FE802B46">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1456026852">
    <w:abstractNumId w:val="26"/>
  </w:num>
  <w:num w:numId="4" w16cid:durableId="149492503">
    <w:abstractNumId w:val="15"/>
    <w:lvlOverride w:ilvl="0">
      <w:startOverride w:val="4"/>
      <w:lvl w:ilvl="0" w:tplc="FE802B46">
        <w:start w:val="4"/>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02D6F0">
        <w:start w:val="1"/>
        <w:numFmt w:val="decimal"/>
        <w:lvlText w:val="%2."/>
        <w:lvlJc w:val="left"/>
        <w:pPr>
          <w:tabs>
            <w:tab w:val="left" w:pos="360"/>
          </w:tabs>
          <w:ind w:left="153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6C6BE8">
        <w:start w:val="1"/>
        <w:numFmt w:val="lowerRoman"/>
        <w:lvlText w:val="%3."/>
        <w:lvlJc w:val="left"/>
        <w:pPr>
          <w:tabs>
            <w:tab w:val="left" w:pos="360"/>
          </w:tabs>
          <w:ind w:left="270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0409B8E">
        <w:start w:val="1"/>
        <w:numFmt w:val="decimal"/>
        <w:lvlText w:val="%4."/>
        <w:lvlJc w:val="left"/>
        <w:pPr>
          <w:tabs>
            <w:tab w:val="left" w:pos="36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B885998">
        <w:start w:val="1"/>
        <w:numFmt w:val="lowerLetter"/>
        <w:lvlText w:val="%5."/>
        <w:lvlJc w:val="left"/>
        <w:pPr>
          <w:tabs>
            <w:tab w:val="left" w:pos="36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A0AAFC">
        <w:start w:val="1"/>
        <w:numFmt w:val="lowerRoman"/>
        <w:lvlText w:val="%6."/>
        <w:lvlJc w:val="left"/>
        <w:pPr>
          <w:tabs>
            <w:tab w:val="left" w:pos="360"/>
          </w:tabs>
          <w:ind w:left="48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A20C4E">
        <w:start w:val="1"/>
        <w:numFmt w:val="decimal"/>
        <w:lvlText w:val="%7."/>
        <w:lvlJc w:val="left"/>
        <w:pPr>
          <w:tabs>
            <w:tab w:val="left" w:pos="36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08EA3B4">
        <w:start w:val="1"/>
        <w:numFmt w:val="lowerLetter"/>
        <w:lvlText w:val="%8."/>
        <w:lvlJc w:val="left"/>
        <w:pPr>
          <w:tabs>
            <w:tab w:val="left" w:pos="36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600742">
        <w:start w:val="1"/>
        <w:numFmt w:val="lowerRoman"/>
        <w:lvlText w:val="%9."/>
        <w:lvlJc w:val="left"/>
        <w:pPr>
          <w:tabs>
            <w:tab w:val="left" w:pos="360"/>
          </w:tabs>
          <w:ind w:left="70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850438967">
    <w:abstractNumId w:val="24"/>
  </w:num>
  <w:num w:numId="6" w16cid:durableId="189686477">
    <w:abstractNumId w:val="20"/>
  </w:num>
  <w:num w:numId="7" w16cid:durableId="1657607440">
    <w:abstractNumId w:val="40"/>
  </w:num>
  <w:num w:numId="8" w16cid:durableId="584728491">
    <w:abstractNumId w:val="44"/>
  </w:num>
  <w:num w:numId="9" w16cid:durableId="1052122572">
    <w:abstractNumId w:val="19"/>
  </w:num>
  <w:num w:numId="10" w16cid:durableId="1146630537">
    <w:abstractNumId w:val="35"/>
  </w:num>
  <w:num w:numId="11" w16cid:durableId="2079745730">
    <w:abstractNumId w:val="22"/>
  </w:num>
  <w:num w:numId="12" w16cid:durableId="1022437493">
    <w:abstractNumId w:val="29"/>
  </w:num>
  <w:num w:numId="13" w16cid:durableId="729501493">
    <w:abstractNumId w:val="43"/>
  </w:num>
  <w:num w:numId="14" w16cid:durableId="235750418">
    <w:abstractNumId w:val="9"/>
  </w:num>
  <w:num w:numId="15" w16cid:durableId="1560820588">
    <w:abstractNumId w:val="42"/>
  </w:num>
  <w:num w:numId="16" w16cid:durableId="1384939050">
    <w:abstractNumId w:val="17"/>
  </w:num>
  <w:num w:numId="17" w16cid:durableId="1759017367">
    <w:abstractNumId w:val="7"/>
    <w:lvlOverride w:ilvl="0">
      <w:lvl w:ilvl="0" w:tplc="92368860">
        <w:start w:val="1"/>
        <w:numFmt w:val="decimal"/>
        <w:lvlText w:val="%1."/>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443932">
        <w:start w:val="1"/>
        <w:numFmt w:val="lowerLetter"/>
        <w:lvlText w:val="%2."/>
        <w:lvlJc w:val="left"/>
        <w:pPr>
          <w:tabs>
            <w:tab w:val="left" w:pos="360"/>
            <w:tab w:val="num" w:pos="1146"/>
          </w:tabs>
          <w:ind w:left="121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0C2A1C">
        <w:start w:val="1"/>
        <w:numFmt w:val="lowerRoman"/>
        <w:lvlText w:val="%3."/>
        <w:lvlJc w:val="left"/>
        <w:pPr>
          <w:tabs>
            <w:tab w:val="left" w:pos="360"/>
            <w:tab w:val="num" w:pos="1866"/>
          </w:tabs>
          <w:ind w:left="1932" w:hanging="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54905C">
        <w:start w:val="1"/>
        <w:numFmt w:val="decimal"/>
        <w:lvlText w:val="%4."/>
        <w:lvlJc w:val="left"/>
        <w:pPr>
          <w:tabs>
            <w:tab w:val="left" w:pos="360"/>
            <w:tab w:val="num" w:pos="2586"/>
          </w:tabs>
          <w:ind w:left="265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FB2E344">
        <w:start w:val="1"/>
        <w:numFmt w:val="lowerLetter"/>
        <w:lvlText w:val="%5."/>
        <w:lvlJc w:val="left"/>
        <w:pPr>
          <w:tabs>
            <w:tab w:val="left" w:pos="360"/>
            <w:tab w:val="num" w:pos="3306"/>
          </w:tabs>
          <w:ind w:left="337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F23444">
        <w:start w:val="1"/>
        <w:numFmt w:val="lowerRoman"/>
        <w:lvlText w:val="%6."/>
        <w:lvlJc w:val="left"/>
        <w:pPr>
          <w:tabs>
            <w:tab w:val="left" w:pos="360"/>
            <w:tab w:val="num" w:pos="4026"/>
          </w:tabs>
          <w:ind w:left="4092" w:hanging="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5404A4">
        <w:start w:val="1"/>
        <w:numFmt w:val="decimal"/>
        <w:lvlText w:val="%7."/>
        <w:lvlJc w:val="left"/>
        <w:pPr>
          <w:tabs>
            <w:tab w:val="left" w:pos="360"/>
            <w:tab w:val="num" w:pos="4746"/>
          </w:tabs>
          <w:ind w:left="481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B0C8F2">
        <w:start w:val="1"/>
        <w:numFmt w:val="lowerLetter"/>
        <w:lvlText w:val="%8."/>
        <w:lvlJc w:val="left"/>
        <w:pPr>
          <w:tabs>
            <w:tab w:val="left" w:pos="360"/>
            <w:tab w:val="num" w:pos="5466"/>
          </w:tabs>
          <w:ind w:left="553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2464126">
        <w:start w:val="1"/>
        <w:numFmt w:val="lowerRoman"/>
        <w:lvlText w:val="%9."/>
        <w:lvlJc w:val="left"/>
        <w:pPr>
          <w:tabs>
            <w:tab w:val="left" w:pos="360"/>
            <w:tab w:val="num" w:pos="6186"/>
          </w:tabs>
          <w:ind w:left="6252" w:hanging="7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982395764">
    <w:abstractNumId w:val="28"/>
  </w:num>
  <w:num w:numId="19" w16cid:durableId="782263616">
    <w:abstractNumId w:val="4"/>
  </w:num>
  <w:num w:numId="20" w16cid:durableId="1997801598">
    <w:abstractNumId w:val="7"/>
    <w:lvlOverride w:ilvl="0">
      <w:startOverride w:val="5"/>
      <w:lvl w:ilvl="0" w:tplc="92368860">
        <w:start w:val="5"/>
        <w:numFmt w:val="decimal"/>
        <w:lvlText w:val="%1."/>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3443932">
        <w:start w:val="1"/>
        <w:numFmt w:val="lowerLetter"/>
        <w:lvlText w:val="%2."/>
        <w:lvlJc w:val="left"/>
        <w:pPr>
          <w:tabs>
            <w:tab w:val="num" w:pos="1146"/>
          </w:tabs>
          <w:ind w:left="121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10C2A1C">
        <w:start w:val="1"/>
        <w:numFmt w:val="lowerRoman"/>
        <w:lvlText w:val="%3."/>
        <w:lvlJc w:val="left"/>
        <w:pPr>
          <w:tabs>
            <w:tab w:val="num" w:pos="1866"/>
          </w:tabs>
          <w:ind w:left="1932" w:hanging="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54905C">
        <w:start w:val="1"/>
        <w:numFmt w:val="decimal"/>
        <w:lvlText w:val="%4."/>
        <w:lvlJc w:val="left"/>
        <w:pPr>
          <w:tabs>
            <w:tab w:val="num" w:pos="2586"/>
          </w:tabs>
          <w:ind w:left="265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B2E344">
        <w:start w:val="1"/>
        <w:numFmt w:val="lowerLetter"/>
        <w:lvlText w:val="%5."/>
        <w:lvlJc w:val="left"/>
        <w:pPr>
          <w:tabs>
            <w:tab w:val="num" w:pos="3306"/>
          </w:tabs>
          <w:ind w:left="337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5F23444">
        <w:start w:val="1"/>
        <w:numFmt w:val="lowerRoman"/>
        <w:lvlText w:val="%6."/>
        <w:lvlJc w:val="left"/>
        <w:pPr>
          <w:tabs>
            <w:tab w:val="num" w:pos="4026"/>
          </w:tabs>
          <w:ind w:left="4092" w:hanging="7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5404A4">
        <w:start w:val="1"/>
        <w:numFmt w:val="decimal"/>
        <w:lvlText w:val="%7."/>
        <w:lvlJc w:val="left"/>
        <w:pPr>
          <w:tabs>
            <w:tab w:val="num" w:pos="4746"/>
          </w:tabs>
          <w:ind w:left="481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B0C8F2">
        <w:start w:val="1"/>
        <w:numFmt w:val="lowerLetter"/>
        <w:lvlText w:val="%8."/>
        <w:lvlJc w:val="left"/>
        <w:pPr>
          <w:tabs>
            <w:tab w:val="num" w:pos="5466"/>
          </w:tabs>
          <w:ind w:left="553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2464126">
        <w:start w:val="1"/>
        <w:numFmt w:val="lowerRoman"/>
        <w:lvlText w:val="%9."/>
        <w:lvlJc w:val="left"/>
        <w:pPr>
          <w:tabs>
            <w:tab w:val="num" w:pos="6186"/>
          </w:tabs>
          <w:ind w:left="6252" w:hanging="7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887453869">
    <w:abstractNumId w:val="10"/>
  </w:num>
  <w:num w:numId="22" w16cid:durableId="726951395">
    <w:abstractNumId w:val="16"/>
  </w:num>
  <w:num w:numId="23" w16cid:durableId="28191621">
    <w:abstractNumId w:val="11"/>
  </w:num>
  <w:num w:numId="24" w16cid:durableId="853230968">
    <w:abstractNumId w:val="14"/>
  </w:num>
  <w:num w:numId="25" w16cid:durableId="790243797">
    <w:abstractNumId w:val="38"/>
  </w:num>
  <w:num w:numId="26" w16cid:durableId="2053072931">
    <w:abstractNumId w:val="25"/>
  </w:num>
  <w:num w:numId="27" w16cid:durableId="1704553613">
    <w:abstractNumId w:val="23"/>
  </w:num>
  <w:num w:numId="28" w16cid:durableId="677729256">
    <w:abstractNumId w:val="21"/>
  </w:num>
  <w:num w:numId="29" w16cid:durableId="1127623831">
    <w:abstractNumId w:val="37"/>
  </w:num>
  <w:num w:numId="30" w16cid:durableId="1374888386">
    <w:abstractNumId w:val="36"/>
  </w:num>
  <w:num w:numId="31" w16cid:durableId="1651251437">
    <w:abstractNumId w:val="46"/>
  </w:num>
  <w:num w:numId="32" w16cid:durableId="1223978850">
    <w:abstractNumId w:val="47"/>
  </w:num>
  <w:num w:numId="33" w16cid:durableId="189145605">
    <w:abstractNumId w:val="30"/>
  </w:num>
  <w:num w:numId="34" w16cid:durableId="1929731756">
    <w:abstractNumId w:val="27"/>
  </w:num>
  <w:num w:numId="35" w16cid:durableId="1272515796">
    <w:abstractNumId w:val="12"/>
  </w:num>
  <w:num w:numId="36" w16cid:durableId="1461193468">
    <w:abstractNumId w:val="5"/>
  </w:num>
  <w:num w:numId="37" w16cid:durableId="732582412">
    <w:abstractNumId w:val="41"/>
  </w:num>
  <w:num w:numId="38" w16cid:durableId="1265961657">
    <w:abstractNumId w:val="31"/>
  </w:num>
  <w:num w:numId="39" w16cid:durableId="389690148">
    <w:abstractNumId w:val="45"/>
  </w:num>
  <w:num w:numId="40" w16cid:durableId="1605727373">
    <w:abstractNumId w:val="33"/>
  </w:num>
  <w:num w:numId="41" w16cid:durableId="374232536">
    <w:abstractNumId w:val="8"/>
  </w:num>
  <w:num w:numId="42" w16cid:durableId="1718509782">
    <w:abstractNumId w:val="0"/>
  </w:num>
  <w:num w:numId="43" w16cid:durableId="2017996789">
    <w:abstractNumId w:val="2"/>
  </w:num>
  <w:num w:numId="44" w16cid:durableId="1755054538">
    <w:abstractNumId w:val="13"/>
  </w:num>
  <w:num w:numId="45" w16cid:durableId="625964104">
    <w:abstractNumId w:val="32"/>
  </w:num>
  <w:num w:numId="46" w16cid:durableId="577832288">
    <w:abstractNumId w:val="1"/>
  </w:num>
  <w:num w:numId="47" w16cid:durableId="1859272023">
    <w:abstractNumId w:val="39"/>
  </w:num>
  <w:num w:numId="48" w16cid:durableId="2034767050">
    <w:abstractNumId w:val="6"/>
  </w:num>
  <w:num w:numId="49" w16cid:durableId="1998802195">
    <w:abstractNumId w:val="34"/>
  </w:num>
  <w:num w:numId="50" w16cid:durableId="419647209">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30"/>
    <w:rsid w:val="00067A50"/>
    <w:rsid w:val="00083281"/>
    <w:rsid w:val="000A4307"/>
    <w:rsid w:val="000D17B1"/>
    <w:rsid w:val="0011620D"/>
    <w:rsid w:val="00116FF4"/>
    <w:rsid w:val="00134415"/>
    <w:rsid w:val="00172130"/>
    <w:rsid w:val="001D7252"/>
    <w:rsid w:val="001E2BAD"/>
    <w:rsid w:val="002003C2"/>
    <w:rsid w:val="002132E9"/>
    <w:rsid w:val="00256D97"/>
    <w:rsid w:val="002703AE"/>
    <w:rsid w:val="00291331"/>
    <w:rsid w:val="00295D13"/>
    <w:rsid w:val="0030437E"/>
    <w:rsid w:val="00316BD6"/>
    <w:rsid w:val="003D3815"/>
    <w:rsid w:val="004233D2"/>
    <w:rsid w:val="004858B7"/>
    <w:rsid w:val="004925CD"/>
    <w:rsid w:val="00493135"/>
    <w:rsid w:val="004A3475"/>
    <w:rsid w:val="004A4091"/>
    <w:rsid w:val="004C687C"/>
    <w:rsid w:val="004E01F7"/>
    <w:rsid w:val="00515370"/>
    <w:rsid w:val="00537E66"/>
    <w:rsid w:val="005C11DA"/>
    <w:rsid w:val="005D0F1F"/>
    <w:rsid w:val="005F0445"/>
    <w:rsid w:val="00603F1E"/>
    <w:rsid w:val="0062001A"/>
    <w:rsid w:val="00631928"/>
    <w:rsid w:val="00636F45"/>
    <w:rsid w:val="00671875"/>
    <w:rsid w:val="00677F31"/>
    <w:rsid w:val="006D53E8"/>
    <w:rsid w:val="00771A5A"/>
    <w:rsid w:val="00775DFC"/>
    <w:rsid w:val="00782294"/>
    <w:rsid w:val="00791952"/>
    <w:rsid w:val="00805AE4"/>
    <w:rsid w:val="008269E7"/>
    <w:rsid w:val="00827016"/>
    <w:rsid w:val="00827D47"/>
    <w:rsid w:val="00873A87"/>
    <w:rsid w:val="008766A3"/>
    <w:rsid w:val="008D00DA"/>
    <w:rsid w:val="008F3B81"/>
    <w:rsid w:val="008F446F"/>
    <w:rsid w:val="008F55AF"/>
    <w:rsid w:val="00906E24"/>
    <w:rsid w:val="00951D5F"/>
    <w:rsid w:val="009654D7"/>
    <w:rsid w:val="00966022"/>
    <w:rsid w:val="0097268C"/>
    <w:rsid w:val="009803CB"/>
    <w:rsid w:val="009D6EC3"/>
    <w:rsid w:val="009D79C6"/>
    <w:rsid w:val="009E3423"/>
    <w:rsid w:val="00A51C84"/>
    <w:rsid w:val="00A5299E"/>
    <w:rsid w:val="00A76748"/>
    <w:rsid w:val="00AC7007"/>
    <w:rsid w:val="00B34EB0"/>
    <w:rsid w:val="00B44DCA"/>
    <w:rsid w:val="00B5160C"/>
    <w:rsid w:val="00B75C71"/>
    <w:rsid w:val="00B7647A"/>
    <w:rsid w:val="00B84984"/>
    <w:rsid w:val="00B92B28"/>
    <w:rsid w:val="00BC2376"/>
    <w:rsid w:val="00BC69EA"/>
    <w:rsid w:val="00C06262"/>
    <w:rsid w:val="00C9013D"/>
    <w:rsid w:val="00CA1951"/>
    <w:rsid w:val="00CC7A48"/>
    <w:rsid w:val="00CD0ACA"/>
    <w:rsid w:val="00CE6003"/>
    <w:rsid w:val="00CF7D93"/>
    <w:rsid w:val="00D11696"/>
    <w:rsid w:val="00D73006"/>
    <w:rsid w:val="00D755C1"/>
    <w:rsid w:val="00DC7A94"/>
    <w:rsid w:val="00DD1C82"/>
    <w:rsid w:val="00E06DE2"/>
    <w:rsid w:val="00E62B46"/>
    <w:rsid w:val="00E77210"/>
    <w:rsid w:val="00E835C6"/>
    <w:rsid w:val="00EA3D31"/>
    <w:rsid w:val="00ED3B59"/>
    <w:rsid w:val="00F2227F"/>
    <w:rsid w:val="00FA5B37"/>
    <w:rsid w:val="00FC30A4"/>
    <w:rsid w:val="00FC4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AE37"/>
  <w15:docId w15:val="{DF256D58-98C5-496B-80EA-D2FC9C5F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sz w:val="22"/>
      <w:szCs w:val="22"/>
      <w:u w:color="000000"/>
    </w:rPr>
  </w:style>
  <w:style w:type="paragraph" w:styleId="Nagwek1">
    <w:name w:val="heading 1"/>
    <w:basedOn w:val="Normalny"/>
    <w:link w:val="Nagwek1Znak"/>
    <w:uiPriority w:val="9"/>
    <w:qFormat/>
    <w:rsid w:val="007919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336"/>
      <w:outlineLvl w:val="0"/>
    </w:pPr>
    <w:rPr>
      <w:rFonts w:ascii="Times New Roman" w:eastAsia="Times New Roman" w:hAnsi="Times New Roman" w:cs="Times New Roman"/>
      <w:b/>
      <w:bCs/>
      <w:color w:val="auto"/>
      <w:bdr w:val="none" w:sz="0" w:space="0" w:color="auto"/>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outlineLvl w:val="0"/>
    </w:pPr>
    <w:rPr>
      <w:rFonts w:ascii="Calibri" w:hAnsi="Calibri" w:cs="Arial Unicode MS"/>
      <w:color w:val="000000"/>
      <w:sz w:val="22"/>
      <w:szCs w:val="22"/>
      <w:u w:color="000000"/>
      <w14:textOutline w14:w="0" w14:cap="flat" w14:cmpd="sng" w14:algn="ctr">
        <w14:noFill/>
        <w14:prstDash w14:val="solid"/>
        <w14:bevel/>
      </w14:textOutline>
    </w:rPr>
  </w:style>
  <w:style w:type="paragraph" w:styleId="Stopka">
    <w:name w:val="footer"/>
    <w:pPr>
      <w:tabs>
        <w:tab w:val="center" w:pos="4536"/>
        <w:tab w:val="right" w:pos="9072"/>
      </w:tabs>
      <w:suppressAutoHyphens/>
    </w:pPr>
    <w:rPr>
      <w:rFonts w:ascii="Calibri" w:hAnsi="Calibri" w:cs="Arial Unicode MS"/>
      <w:color w:val="000000"/>
      <w:kern w:val="2"/>
      <w:sz w:val="24"/>
      <w:szCs w:val="24"/>
      <w:u w:color="000000"/>
    </w:rPr>
  </w:style>
  <w:style w:type="paragraph" w:styleId="Tytu">
    <w:name w:val="Title"/>
    <w:link w:val="TytuZnak"/>
    <w:qFormat/>
    <w:pPr>
      <w:jc w:val="center"/>
    </w:pPr>
    <w:rPr>
      <w:rFonts w:cs="Arial Unicode MS"/>
      <w:b/>
      <w:bCs/>
      <w:color w:val="000000"/>
      <w:sz w:val="26"/>
      <w:szCs w:val="26"/>
      <w:u w:color="000000"/>
      <w14:textOutline w14:w="0" w14:cap="flat" w14:cmpd="sng" w14:algn="ctr">
        <w14:noFill/>
        <w14:prstDash w14:val="solid"/>
        <w14:bevel/>
      </w14:textOutline>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link w:val="AkapitzlistZnak"/>
    <w:uiPriority w:val="1"/>
    <w:qFormat/>
    <w:pPr>
      <w:spacing w:after="160" w:line="259" w:lineRule="auto"/>
      <w:ind w:left="720"/>
    </w:pPr>
    <w:rPr>
      <w:rFonts w:ascii="Calibri" w:hAnsi="Calibri" w:cs="Arial Unicode MS"/>
      <w:color w:val="000000"/>
      <w:sz w:val="22"/>
      <w:szCs w:val="22"/>
      <w:u w:color="000000"/>
    </w:rPr>
  </w:style>
  <w:style w:type="numbering" w:customStyle="1" w:styleId="Zaimportowanystyl3">
    <w:name w:val="Zaimportowany styl 3"/>
    <w:pPr>
      <w:numPr>
        <w:numId w:val="5"/>
      </w:numPr>
    </w:pPr>
  </w:style>
  <w:style w:type="numbering" w:customStyle="1" w:styleId="Zaimportowanystyl4">
    <w:name w:val="Zaimportowany styl 4"/>
    <w:pPr>
      <w:numPr>
        <w:numId w:val="6"/>
      </w:numPr>
    </w:pPr>
  </w:style>
  <w:style w:type="numbering" w:customStyle="1" w:styleId="Zaimportowanystyl5">
    <w:name w:val="Zaimportowany styl 5"/>
    <w:pPr>
      <w:numPr>
        <w:numId w:val="8"/>
      </w:numPr>
    </w:pPr>
  </w:style>
  <w:style w:type="numbering" w:customStyle="1" w:styleId="Zaimportowanystyl6">
    <w:name w:val="Zaimportowany styl 6"/>
    <w:pPr>
      <w:numPr>
        <w:numId w:val="10"/>
      </w:numPr>
    </w:pPr>
  </w:style>
  <w:style w:type="numbering" w:customStyle="1" w:styleId="Zaimportowanystyl7">
    <w:name w:val="Zaimportowany styl 7"/>
    <w:pPr>
      <w:numPr>
        <w:numId w:val="12"/>
      </w:numPr>
    </w:pPr>
  </w:style>
  <w:style w:type="numbering" w:customStyle="1" w:styleId="Zaimportowanystyl8">
    <w:name w:val="Zaimportowany styl 8"/>
    <w:pPr>
      <w:numPr>
        <w:numId w:val="13"/>
      </w:numPr>
    </w:pPr>
  </w:style>
  <w:style w:type="numbering" w:customStyle="1" w:styleId="Zaimportowanystyl9">
    <w:name w:val="Zaimportowany styl 9"/>
    <w:pPr>
      <w:numPr>
        <w:numId w:val="15"/>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8"/>
      </w:numPr>
    </w:pPr>
  </w:style>
  <w:style w:type="numbering" w:customStyle="1" w:styleId="Zaimportowanystyl12">
    <w:name w:val="Zaimportowany styl 12"/>
    <w:pPr>
      <w:numPr>
        <w:numId w:val="21"/>
      </w:numPr>
    </w:pPr>
  </w:style>
  <w:style w:type="numbering" w:customStyle="1" w:styleId="Zaimportowanystyl13">
    <w:name w:val="Zaimportowany styl 13"/>
    <w:pPr>
      <w:numPr>
        <w:numId w:val="23"/>
      </w:numPr>
    </w:pPr>
  </w:style>
  <w:style w:type="numbering" w:customStyle="1" w:styleId="Zaimportowanystyl14">
    <w:name w:val="Zaimportowany styl 14"/>
    <w:pPr>
      <w:numPr>
        <w:numId w:val="25"/>
      </w:numPr>
    </w:pPr>
  </w:style>
  <w:style w:type="numbering" w:customStyle="1" w:styleId="Zaimportowanystyl15">
    <w:name w:val="Zaimportowany styl 15"/>
    <w:pPr>
      <w:numPr>
        <w:numId w:val="26"/>
      </w:numPr>
    </w:pPr>
  </w:style>
  <w:style w:type="character" w:styleId="Odwoaniedokomentarza">
    <w:name w:val="annotation reference"/>
    <w:basedOn w:val="Domylnaczcionkaakapitu"/>
    <w:uiPriority w:val="99"/>
    <w:semiHidden/>
    <w:unhideWhenUsed/>
    <w:rsid w:val="004C687C"/>
    <w:rPr>
      <w:sz w:val="16"/>
      <w:szCs w:val="16"/>
    </w:rPr>
  </w:style>
  <w:style w:type="paragraph" w:styleId="Tekstkomentarza">
    <w:name w:val="annotation text"/>
    <w:basedOn w:val="Normalny"/>
    <w:link w:val="TekstkomentarzaZnak"/>
    <w:uiPriority w:val="99"/>
    <w:semiHidden/>
    <w:unhideWhenUsed/>
    <w:rsid w:val="004C68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687C"/>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4C687C"/>
    <w:rPr>
      <w:b/>
      <w:bCs/>
    </w:rPr>
  </w:style>
  <w:style w:type="character" w:customStyle="1" w:styleId="TematkomentarzaZnak">
    <w:name w:val="Temat komentarza Znak"/>
    <w:basedOn w:val="TekstkomentarzaZnak"/>
    <w:link w:val="Tematkomentarza"/>
    <w:uiPriority w:val="99"/>
    <w:semiHidden/>
    <w:rsid w:val="004C687C"/>
    <w:rPr>
      <w:rFonts w:ascii="Calibri" w:eastAsia="Calibri" w:hAnsi="Calibri" w:cs="Calibri"/>
      <w:b/>
      <w:bCs/>
      <w:color w:val="000000"/>
      <w:u w:color="000000"/>
    </w:rPr>
  </w:style>
  <w:style w:type="paragraph" w:styleId="Bezodstpw">
    <w:name w:val="No Spacing"/>
    <w:link w:val="BezodstpwZnak"/>
    <w:uiPriority w:val="1"/>
    <w:qFormat/>
    <w:rsid w:val="00F2227F"/>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2"/>
      <w:szCs w:val="22"/>
      <w:bdr w:val="none" w:sz="0" w:space="0" w:color="auto"/>
      <w:lang w:eastAsia="en-US"/>
    </w:rPr>
  </w:style>
  <w:style w:type="character" w:customStyle="1" w:styleId="BezodstpwZnak">
    <w:name w:val="Bez odstępów Znak"/>
    <w:link w:val="Bezodstpw"/>
    <w:uiPriority w:val="1"/>
    <w:rsid w:val="00F2227F"/>
    <w:rPr>
      <w:rFonts w:ascii="Calibri" w:eastAsia="Calibri" w:hAnsi="Calibri"/>
      <w:sz w:val="22"/>
      <w:szCs w:val="22"/>
      <w:bdr w:val="none" w:sz="0" w:space="0" w:color="auto"/>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B34EB0"/>
    <w:rPr>
      <w:rFonts w:ascii="Calibri" w:hAnsi="Calibri" w:cs="Arial Unicode MS"/>
      <w:color w:val="000000"/>
      <w:sz w:val="22"/>
      <w:szCs w:val="22"/>
      <w:u w:color="000000"/>
    </w:rPr>
  </w:style>
  <w:style w:type="paragraph" w:customStyle="1" w:styleId="Default">
    <w:name w:val="Default"/>
    <w:rsid w:val="004A40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Paragraf">
    <w:name w:val="Paragraf"/>
    <w:basedOn w:val="Normalny"/>
    <w:next w:val="Ustpnumerowany"/>
    <w:rsid w:val="00316BD6"/>
    <w:pPr>
      <w:keepNext/>
      <w:numPr>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600" w:after="180" w:line="240" w:lineRule="auto"/>
      <w:contextualSpacing/>
      <w:jc w:val="both"/>
      <w:outlineLvl w:val="0"/>
    </w:pPr>
    <w:rPr>
      <w:rFonts w:ascii="Palatino Linotype" w:eastAsia="Times New Roman" w:hAnsi="Palatino Linotype" w:cs="Tahoma"/>
      <w:b/>
      <w:smallCaps/>
      <w:color w:val="auto"/>
      <w:sz w:val="24"/>
      <w:szCs w:val="24"/>
      <w:bdr w:val="none" w:sz="0" w:space="0" w:color="auto"/>
    </w:rPr>
  </w:style>
  <w:style w:type="paragraph" w:customStyle="1" w:styleId="Ustpnumerowany">
    <w:name w:val="Ustęp numerowany"/>
    <w:basedOn w:val="Normalny"/>
    <w:rsid w:val="00316BD6"/>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pPr>
    <w:rPr>
      <w:rFonts w:ascii="Palatino Linotype" w:eastAsia="Times New Roman" w:hAnsi="Palatino Linotype" w:cs="Tahoma"/>
      <w:color w:val="auto"/>
      <w:sz w:val="24"/>
      <w:szCs w:val="24"/>
      <w:bdr w:val="none" w:sz="0" w:space="0" w:color="auto"/>
    </w:rPr>
  </w:style>
  <w:style w:type="character" w:customStyle="1" w:styleId="Nagwek1Znak">
    <w:name w:val="Nagłówek 1 Znak"/>
    <w:basedOn w:val="Domylnaczcionkaakapitu"/>
    <w:link w:val="Nagwek1"/>
    <w:uiPriority w:val="9"/>
    <w:rsid w:val="00791952"/>
    <w:rPr>
      <w:rFonts w:eastAsia="Times New Roman"/>
      <w:b/>
      <w:bCs/>
      <w:sz w:val="22"/>
      <w:szCs w:val="22"/>
      <w:bdr w:val="none" w:sz="0" w:space="0" w:color="auto"/>
      <w:lang w:eastAsia="en-US"/>
    </w:rPr>
  </w:style>
  <w:style w:type="character" w:customStyle="1" w:styleId="TekstpodstawowyZnak">
    <w:name w:val="Tekst podstawowy Znak"/>
    <w:basedOn w:val="Domylnaczcionkaakapitu"/>
    <w:link w:val="Tekstpodstawowy"/>
    <w:qFormat/>
    <w:rsid w:val="009E3423"/>
    <w:rPr>
      <w:rFonts w:ascii="Arial" w:eastAsia="Times New Roman" w:hAnsi="Arial"/>
      <w:sz w:val="28"/>
      <w:lang w:eastAsia="zh-CN"/>
    </w:rPr>
  </w:style>
  <w:style w:type="paragraph" w:styleId="Tekstpodstawowy">
    <w:name w:val="Body Text"/>
    <w:basedOn w:val="Normalny"/>
    <w:link w:val="TekstpodstawowyZnak"/>
    <w:rsid w:val="009E34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pPr>
    <w:rPr>
      <w:rFonts w:ascii="Arial" w:eastAsia="Times New Roman" w:hAnsi="Arial" w:cs="Times New Roman"/>
      <w:color w:val="auto"/>
      <w:sz w:val="28"/>
      <w:szCs w:val="20"/>
      <w:lang w:eastAsia="zh-CN"/>
    </w:rPr>
  </w:style>
  <w:style w:type="character" w:customStyle="1" w:styleId="TekstpodstawowyZnak1">
    <w:name w:val="Tekst podstawowy Znak1"/>
    <w:basedOn w:val="Domylnaczcionkaakapitu"/>
    <w:uiPriority w:val="99"/>
    <w:semiHidden/>
    <w:rsid w:val="009E3423"/>
    <w:rPr>
      <w:rFonts w:ascii="Calibri" w:eastAsia="Calibri" w:hAnsi="Calibri" w:cs="Calibri"/>
      <w:color w:val="000000"/>
      <w:sz w:val="22"/>
      <w:szCs w:val="22"/>
      <w:u w:color="000000"/>
    </w:rPr>
  </w:style>
  <w:style w:type="paragraph" w:styleId="Tekstpodstawowy2">
    <w:name w:val="Body Text 2"/>
    <w:basedOn w:val="Normalny"/>
    <w:link w:val="Tekstpodstawowy2Znak"/>
    <w:uiPriority w:val="99"/>
    <w:unhideWhenUsed/>
    <w:rsid w:val="009E3423"/>
    <w:pPr>
      <w:spacing w:after="120" w:line="480" w:lineRule="auto"/>
    </w:pPr>
  </w:style>
  <w:style w:type="character" w:customStyle="1" w:styleId="Tekstpodstawowy2Znak">
    <w:name w:val="Tekst podstawowy 2 Znak"/>
    <w:basedOn w:val="Domylnaczcionkaakapitu"/>
    <w:link w:val="Tekstpodstawowy2"/>
    <w:uiPriority w:val="99"/>
    <w:rsid w:val="009E3423"/>
    <w:rPr>
      <w:rFonts w:ascii="Calibri" w:eastAsia="Calibri" w:hAnsi="Calibri" w:cs="Calibri"/>
      <w:color w:val="000000"/>
      <w:sz w:val="22"/>
      <w:szCs w:val="22"/>
      <w:u w:color="000000"/>
    </w:rPr>
  </w:style>
  <w:style w:type="character" w:customStyle="1" w:styleId="TytuZnak">
    <w:name w:val="Tytuł Znak"/>
    <w:basedOn w:val="Domylnaczcionkaakapitu"/>
    <w:link w:val="Tytu"/>
    <w:qFormat/>
    <w:rsid w:val="00A51C84"/>
    <w:rPr>
      <w:rFonts w:cs="Arial Unicode MS"/>
      <w:b/>
      <w:bCs/>
      <w:color w:val="000000"/>
      <w:sz w:val="26"/>
      <w:szCs w:val="26"/>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047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12</Pages>
  <Words>4960</Words>
  <Characters>29766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Frygier</dc:creator>
  <cp:lastModifiedBy>Sylwia Pompa</cp:lastModifiedBy>
  <cp:revision>17</cp:revision>
  <cp:lastPrinted>2024-03-19T09:42:00Z</cp:lastPrinted>
  <dcterms:created xsi:type="dcterms:W3CDTF">2024-07-23T12:25:00Z</dcterms:created>
  <dcterms:modified xsi:type="dcterms:W3CDTF">2024-07-25T12:09:00Z</dcterms:modified>
</cp:coreProperties>
</file>