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07376" w14:textId="728C2E38" w:rsidR="00CA1951" w:rsidRPr="00A5299E" w:rsidRDefault="005F0445" w:rsidP="00CA1951">
      <w:pPr>
        <w:spacing w:line="276" w:lineRule="auto"/>
        <w:jc w:val="right"/>
        <w:rPr>
          <w:rFonts w:ascii="Times New Roman" w:eastAsia="Arial" w:hAnsi="Times New Roman" w:cs="Times New Roman"/>
        </w:rPr>
      </w:pPr>
      <w:r w:rsidRPr="00A5299E">
        <w:rPr>
          <w:rFonts w:ascii="Times New Roman" w:hAnsi="Times New Roman" w:cs="Times New Roman"/>
        </w:rPr>
        <w:tab/>
      </w:r>
      <w:r w:rsidRPr="00A5299E">
        <w:rPr>
          <w:rFonts w:ascii="Times New Roman" w:hAnsi="Times New Roman" w:cs="Times New Roman"/>
        </w:rPr>
        <w:tab/>
      </w:r>
      <w:r w:rsidRPr="00A5299E">
        <w:rPr>
          <w:rFonts w:ascii="Times New Roman" w:hAnsi="Times New Roman" w:cs="Times New Roman"/>
        </w:rPr>
        <w:tab/>
      </w:r>
      <w:r w:rsidRPr="00A5299E">
        <w:rPr>
          <w:rFonts w:ascii="Times New Roman" w:hAnsi="Times New Roman" w:cs="Times New Roman"/>
        </w:rPr>
        <w:tab/>
      </w:r>
      <w:r w:rsidRPr="00A5299E">
        <w:rPr>
          <w:rFonts w:ascii="Times New Roman" w:hAnsi="Times New Roman" w:cs="Times New Roman"/>
        </w:rPr>
        <w:tab/>
        <w:t xml:space="preserve">Załącznik nr </w:t>
      </w:r>
      <w:r w:rsidR="00E835C6">
        <w:rPr>
          <w:rFonts w:ascii="Times New Roman" w:hAnsi="Times New Roman" w:cs="Times New Roman"/>
        </w:rPr>
        <w:t>6</w:t>
      </w:r>
      <w:r w:rsidRPr="00A5299E">
        <w:rPr>
          <w:rFonts w:ascii="Times New Roman" w:hAnsi="Times New Roman" w:cs="Times New Roman"/>
        </w:rPr>
        <w:t xml:space="preserve"> do </w:t>
      </w:r>
      <w:r w:rsidR="00CA1951" w:rsidRPr="00A5299E">
        <w:rPr>
          <w:rFonts w:ascii="Times New Roman" w:hAnsi="Times New Roman" w:cs="Times New Roman"/>
        </w:rPr>
        <w:t>Z</w:t>
      </w:r>
      <w:r w:rsidRPr="00A5299E">
        <w:rPr>
          <w:rFonts w:ascii="Times New Roman" w:hAnsi="Times New Roman" w:cs="Times New Roman"/>
        </w:rPr>
        <w:t>apytania ofertowego</w:t>
      </w:r>
      <w:r w:rsidR="00CA1951" w:rsidRPr="00A5299E">
        <w:rPr>
          <w:rFonts w:ascii="Times New Roman" w:hAnsi="Times New Roman" w:cs="Times New Roman"/>
          <w:b/>
          <w:bCs/>
        </w:rPr>
        <w:t xml:space="preserve"> </w:t>
      </w:r>
    </w:p>
    <w:p w14:paraId="64EFD016" w14:textId="77BA14E2" w:rsidR="005F0445" w:rsidRPr="00A5299E" w:rsidRDefault="005F0445">
      <w:pPr>
        <w:pStyle w:val="Tytu"/>
        <w:rPr>
          <w:rFonts w:cs="Times New Roman"/>
          <w:b w:val="0"/>
          <w:bCs w:val="0"/>
          <w:sz w:val="22"/>
          <w:szCs w:val="22"/>
        </w:rPr>
      </w:pPr>
    </w:p>
    <w:p w14:paraId="187A9E9A" w14:textId="0BD9257E" w:rsidR="005F0445" w:rsidRPr="00DD1C82" w:rsidRDefault="00E835C6" w:rsidP="00E835C6">
      <w:pPr>
        <w:pStyle w:val="Tytu"/>
        <w:rPr>
          <w:rFonts w:cs="Times New Roman"/>
          <w:sz w:val="22"/>
          <w:szCs w:val="22"/>
        </w:rPr>
      </w:pPr>
      <w:r w:rsidRPr="00DD1C82">
        <w:rPr>
          <w:rFonts w:cs="Times New Roman"/>
          <w:sz w:val="22"/>
          <w:szCs w:val="22"/>
        </w:rPr>
        <w:t xml:space="preserve">WZÓR </w:t>
      </w:r>
    </w:p>
    <w:p w14:paraId="135F8D15" w14:textId="77777777" w:rsidR="005F0445" w:rsidRPr="00A5299E" w:rsidRDefault="005F0445">
      <w:pPr>
        <w:pStyle w:val="Tytu"/>
        <w:rPr>
          <w:rFonts w:cs="Times New Roman"/>
          <w:sz w:val="22"/>
          <w:szCs w:val="22"/>
        </w:rPr>
      </w:pPr>
    </w:p>
    <w:p w14:paraId="65A8668B" w14:textId="151F1831" w:rsidR="00172130" w:rsidRPr="00791952" w:rsidRDefault="008766A3">
      <w:pPr>
        <w:pStyle w:val="Tytu"/>
        <w:rPr>
          <w:rFonts w:eastAsia="Verdana" w:cs="Times New Roman"/>
          <w:sz w:val="28"/>
          <w:szCs w:val="28"/>
        </w:rPr>
      </w:pPr>
      <w:r w:rsidRPr="00791952">
        <w:rPr>
          <w:rFonts w:cs="Times New Roman"/>
          <w:sz w:val="28"/>
          <w:szCs w:val="28"/>
        </w:rPr>
        <w:t>UMOWA  Nr ………</w:t>
      </w:r>
    </w:p>
    <w:p w14:paraId="0872C2EF" w14:textId="77777777" w:rsidR="00172130" w:rsidRPr="00A5299E" w:rsidRDefault="00172130">
      <w:pPr>
        <w:jc w:val="center"/>
        <w:rPr>
          <w:rFonts w:ascii="Times New Roman" w:eastAsia="Verdana" w:hAnsi="Times New Roman" w:cs="Times New Roman"/>
        </w:rPr>
      </w:pPr>
    </w:p>
    <w:p w14:paraId="7CCD0EEB" w14:textId="77777777" w:rsidR="009D79C6" w:rsidRDefault="008766A3" w:rsidP="00791952">
      <w:pPr>
        <w:spacing w:after="0" w:line="240" w:lineRule="auto"/>
        <w:jc w:val="both"/>
        <w:rPr>
          <w:rFonts w:ascii="Times New Roman" w:hAnsi="Times New Roman" w:cs="Times New Roman"/>
        </w:rPr>
      </w:pPr>
      <w:r w:rsidRPr="00A5299E">
        <w:rPr>
          <w:rFonts w:ascii="Times New Roman" w:hAnsi="Times New Roman" w:cs="Times New Roman"/>
        </w:rPr>
        <w:t>zawarta w dniu …….. r. pomiędzy</w:t>
      </w:r>
      <w:r w:rsidR="009D79C6">
        <w:rPr>
          <w:rFonts w:ascii="Times New Roman" w:hAnsi="Times New Roman" w:cs="Times New Roman"/>
        </w:rPr>
        <w:t>:</w:t>
      </w:r>
    </w:p>
    <w:p w14:paraId="7AFE167C" w14:textId="1F8ADDDC" w:rsidR="00791952" w:rsidRPr="00791952" w:rsidRDefault="00791952" w:rsidP="00791952">
      <w:pPr>
        <w:pStyle w:val="Nagwek1"/>
        <w:spacing w:before="120"/>
        <w:ind w:left="0"/>
      </w:pPr>
      <w:r w:rsidRPr="009654D7">
        <w:t>Parafia</w:t>
      </w:r>
      <w:r w:rsidRPr="009654D7">
        <w:rPr>
          <w:spacing w:val="-4"/>
        </w:rPr>
        <w:t xml:space="preserve"> </w:t>
      </w:r>
      <w:r w:rsidRPr="009654D7">
        <w:t xml:space="preserve">Rzymskokatolicka </w:t>
      </w:r>
      <w:r w:rsidRPr="009654D7">
        <w:rPr>
          <w:spacing w:val="-3"/>
          <w:shd w:val="clear" w:color="auto" w:fill="F7F8FA"/>
        </w:rPr>
        <w:t xml:space="preserve">Św. Mateusza Apostoła w Nowym Stawie </w:t>
      </w:r>
      <w:r w:rsidRPr="009654D7">
        <w:rPr>
          <w:b w:val="0"/>
          <w:bCs w:val="0"/>
          <w:spacing w:val="-3"/>
          <w:shd w:val="clear" w:color="auto" w:fill="F7F8FA"/>
        </w:rPr>
        <w:t xml:space="preserve">z siedzibą przy  </w:t>
      </w:r>
      <w:r w:rsidRPr="009654D7">
        <w:rPr>
          <w:rFonts w:eastAsia="TimesNewRomanPSMT"/>
          <w:b w:val="0"/>
          <w:bCs w:val="0"/>
        </w:rPr>
        <w:t xml:space="preserve">Pl. Kardynała </w:t>
      </w:r>
      <w:r w:rsidRPr="00791952">
        <w:rPr>
          <w:rFonts w:eastAsia="TimesNewRomanPSMT"/>
          <w:b w:val="0"/>
          <w:bCs w:val="0"/>
        </w:rPr>
        <w:t>Stefana Wyszyńskiego 1, 82-230 Nowy Staw</w:t>
      </w:r>
      <w:r w:rsidR="009D79C6" w:rsidRPr="00791952">
        <w:rPr>
          <w:b w:val="0"/>
          <w:bCs w:val="0"/>
        </w:rPr>
        <w:t>,</w:t>
      </w:r>
      <w:r w:rsidR="008766A3" w:rsidRPr="00791952">
        <w:rPr>
          <w:b w:val="0"/>
          <w:bCs w:val="0"/>
        </w:rPr>
        <w:t xml:space="preserve"> </w:t>
      </w:r>
      <w:r w:rsidR="009D79C6" w:rsidRPr="00791952">
        <w:rPr>
          <w:b w:val="0"/>
          <w:bCs w:val="0"/>
        </w:rPr>
        <w:br/>
      </w:r>
      <w:r w:rsidRPr="00A5299E">
        <w:t xml:space="preserve">reprezentowaną przez: </w:t>
      </w:r>
      <w:r w:rsidRPr="00791952">
        <w:t>Ks. Jerzy Pawelczyk</w:t>
      </w:r>
      <w:r>
        <w:t xml:space="preserve"> – Proboszcza Parafii</w:t>
      </w:r>
    </w:p>
    <w:p w14:paraId="35ACF589" w14:textId="00B184B8" w:rsidR="00172130" w:rsidRPr="00791952" w:rsidRDefault="008766A3" w:rsidP="00C146D0">
      <w:pPr>
        <w:pStyle w:val="Nagwek1"/>
        <w:spacing w:before="120"/>
        <w:ind w:left="0"/>
      </w:pPr>
      <w:r w:rsidRPr="00791952">
        <w:rPr>
          <w:b w:val="0"/>
          <w:bCs w:val="0"/>
        </w:rPr>
        <w:t>zwaną w treści umowy „</w:t>
      </w:r>
      <w:r w:rsidRPr="00C146D0">
        <w:t>Zamawiającym</w:t>
      </w:r>
      <w:r w:rsidRPr="00791952">
        <w:rPr>
          <w:b w:val="0"/>
          <w:bCs w:val="0"/>
        </w:rPr>
        <w:t>”,</w:t>
      </w:r>
      <w:r w:rsidRPr="00A5299E">
        <w:t xml:space="preserve"> </w:t>
      </w:r>
    </w:p>
    <w:p w14:paraId="2D7E7864" w14:textId="2D6DF898" w:rsidR="00172130" w:rsidRPr="00A5299E" w:rsidRDefault="008766A3" w:rsidP="00791952">
      <w:pPr>
        <w:spacing w:before="120" w:after="0" w:line="240" w:lineRule="auto"/>
        <w:jc w:val="both"/>
        <w:rPr>
          <w:rFonts w:ascii="Times New Roman" w:eastAsia="Verdana" w:hAnsi="Times New Roman" w:cs="Times New Roman"/>
        </w:rPr>
      </w:pPr>
      <w:r w:rsidRPr="00A5299E">
        <w:rPr>
          <w:rFonts w:ascii="Times New Roman" w:hAnsi="Times New Roman" w:cs="Times New Roman"/>
        </w:rPr>
        <w:t>a</w:t>
      </w:r>
    </w:p>
    <w:p w14:paraId="7E41C8C4" w14:textId="77777777" w:rsidR="009E3423" w:rsidRPr="009E3423" w:rsidRDefault="009E3423" w:rsidP="009E3423">
      <w:pPr>
        <w:spacing w:after="0" w:line="240" w:lineRule="auto"/>
        <w:jc w:val="both"/>
        <w:rPr>
          <w:rFonts w:asciiTheme="majorHAnsi" w:hAnsiTheme="majorHAnsi" w:cstheme="majorHAnsi"/>
        </w:rPr>
      </w:pPr>
      <w:r w:rsidRPr="009E3423">
        <w:rPr>
          <w:rFonts w:asciiTheme="majorHAnsi" w:hAnsiTheme="majorHAnsi" w:cstheme="majorHAnsi"/>
        </w:rPr>
        <w:t xml:space="preserve">……………………………………..., ul. ………………………….., ……………………………. </w:t>
      </w:r>
    </w:p>
    <w:p w14:paraId="2CB22B5D" w14:textId="77777777" w:rsidR="009E3423" w:rsidRDefault="009E3423" w:rsidP="009E3423">
      <w:pPr>
        <w:spacing w:after="0" w:line="240" w:lineRule="auto"/>
        <w:jc w:val="both"/>
        <w:rPr>
          <w:rFonts w:asciiTheme="majorHAnsi" w:hAnsiTheme="majorHAnsi" w:cstheme="majorHAnsi"/>
        </w:rPr>
      </w:pPr>
      <w:r w:rsidRPr="009E3423">
        <w:rPr>
          <w:rFonts w:asciiTheme="majorHAnsi" w:hAnsiTheme="majorHAnsi" w:cstheme="majorHAnsi"/>
        </w:rPr>
        <w:t>NIP ………………………………,</w:t>
      </w:r>
    </w:p>
    <w:p w14:paraId="3CC0145E" w14:textId="33BF6DBD" w:rsidR="009E3423" w:rsidRDefault="009E3423" w:rsidP="009E3423">
      <w:pPr>
        <w:spacing w:after="0" w:line="240" w:lineRule="auto"/>
        <w:jc w:val="both"/>
        <w:rPr>
          <w:rFonts w:asciiTheme="majorHAnsi" w:hAnsiTheme="majorHAnsi" w:cstheme="majorHAnsi"/>
        </w:rPr>
      </w:pPr>
      <w:r w:rsidRPr="009E3423">
        <w:rPr>
          <w:rFonts w:asciiTheme="majorHAnsi" w:hAnsiTheme="majorHAnsi" w:cstheme="majorHAnsi"/>
        </w:rPr>
        <w:t>reprezentowanym przez:</w:t>
      </w:r>
      <w:r>
        <w:rPr>
          <w:rFonts w:asciiTheme="majorHAnsi" w:hAnsiTheme="majorHAnsi" w:cstheme="majorHAnsi"/>
        </w:rPr>
        <w:t xml:space="preserve"> …..</w:t>
      </w:r>
    </w:p>
    <w:p w14:paraId="671B059A" w14:textId="77777777" w:rsidR="009E3423" w:rsidRPr="009E3423" w:rsidRDefault="009E3423" w:rsidP="009E3423">
      <w:pPr>
        <w:spacing w:after="0" w:line="240" w:lineRule="auto"/>
        <w:jc w:val="both"/>
        <w:rPr>
          <w:rFonts w:asciiTheme="majorHAnsi" w:hAnsiTheme="majorHAnsi" w:cstheme="majorHAnsi"/>
        </w:rPr>
      </w:pPr>
    </w:p>
    <w:p w14:paraId="3FB7A481" w14:textId="5292D37D" w:rsidR="00172130" w:rsidRPr="00A5299E" w:rsidRDefault="00C146D0" w:rsidP="00791952">
      <w:pPr>
        <w:spacing w:after="0" w:line="240" w:lineRule="auto"/>
        <w:jc w:val="both"/>
        <w:rPr>
          <w:rFonts w:ascii="Times New Roman" w:eastAsia="Verdana" w:hAnsi="Times New Roman" w:cs="Times New Roman"/>
          <w:b/>
          <w:bCs/>
        </w:rPr>
      </w:pPr>
      <w:r>
        <w:rPr>
          <w:rFonts w:ascii="Times New Roman" w:hAnsi="Times New Roman" w:cs="Times New Roman"/>
        </w:rPr>
        <w:t>z</w:t>
      </w:r>
      <w:r w:rsidR="008766A3" w:rsidRPr="00A5299E">
        <w:rPr>
          <w:rFonts w:ascii="Times New Roman" w:hAnsi="Times New Roman" w:cs="Times New Roman"/>
        </w:rPr>
        <w:t xml:space="preserve">wanym dalej </w:t>
      </w:r>
      <w:r w:rsidR="008766A3" w:rsidRPr="00A5299E">
        <w:rPr>
          <w:rFonts w:ascii="Times New Roman" w:hAnsi="Times New Roman" w:cs="Times New Roman"/>
          <w:b/>
          <w:bCs/>
        </w:rPr>
        <w:t>„Wykonawcą”</w:t>
      </w:r>
    </w:p>
    <w:p w14:paraId="74DC636C" w14:textId="77777777" w:rsidR="009E3423" w:rsidRDefault="009E3423" w:rsidP="009E3423">
      <w:pPr>
        <w:spacing w:line="276" w:lineRule="auto"/>
        <w:jc w:val="both"/>
        <w:rPr>
          <w:rFonts w:cs="Arial"/>
        </w:rPr>
      </w:pPr>
    </w:p>
    <w:p w14:paraId="2168B8DC" w14:textId="3438ED8B" w:rsidR="00141BB6" w:rsidRPr="0008254E" w:rsidRDefault="00C146D0" w:rsidP="00C146D0">
      <w:pPr>
        <w:spacing w:line="276" w:lineRule="auto"/>
        <w:jc w:val="both"/>
        <w:rPr>
          <w:rFonts w:ascii="Times New Roman" w:hAnsi="Times New Roman" w:cs="Times New Roman"/>
          <w:sz w:val="20"/>
          <w:szCs w:val="20"/>
        </w:rPr>
      </w:pPr>
      <w:r w:rsidRPr="0008254E">
        <w:rPr>
          <w:rFonts w:ascii="Times New Roman" w:hAnsi="Times New Roman" w:cs="Times New Roman"/>
          <w:sz w:val="20"/>
          <w:szCs w:val="20"/>
        </w:rPr>
        <w:t>Niniejsza Umowa została zawarta po przeprowadzeniu zapytania ofertowego dla zamówienia poniżej kwoty określonej w art. 3 ust. 1 i 3 ustawy z dnia 11 września 2019 r. Prawo zamówień publicznych (Dz. U. z 202</w:t>
      </w:r>
      <w:r w:rsidR="0008254E" w:rsidRPr="0008254E">
        <w:rPr>
          <w:rFonts w:ascii="Times New Roman" w:hAnsi="Times New Roman" w:cs="Times New Roman"/>
          <w:sz w:val="20"/>
          <w:szCs w:val="20"/>
        </w:rPr>
        <w:t>4</w:t>
      </w:r>
      <w:r w:rsidRPr="0008254E">
        <w:rPr>
          <w:rFonts w:ascii="Times New Roman" w:hAnsi="Times New Roman" w:cs="Times New Roman"/>
          <w:sz w:val="20"/>
          <w:szCs w:val="20"/>
        </w:rPr>
        <w:t xml:space="preserve"> poz. </w:t>
      </w:r>
      <w:r w:rsidR="0008254E" w:rsidRPr="0008254E">
        <w:rPr>
          <w:rFonts w:ascii="Times New Roman" w:hAnsi="Times New Roman" w:cs="Times New Roman"/>
          <w:sz w:val="20"/>
          <w:szCs w:val="20"/>
        </w:rPr>
        <w:t>1320</w:t>
      </w:r>
      <w:r w:rsidRPr="0008254E">
        <w:rPr>
          <w:rFonts w:ascii="Times New Roman" w:hAnsi="Times New Roman" w:cs="Times New Roman"/>
          <w:sz w:val="20"/>
          <w:szCs w:val="20"/>
        </w:rPr>
        <w:t>).</w:t>
      </w:r>
      <w:r w:rsidRPr="0008254E">
        <w:rPr>
          <w:sz w:val="20"/>
          <w:szCs w:val="20"/>
        </w:rPr>
        <w:t xml:space="preserve"> </w:t>
      </w:r>
      <w:r w:rsidRPr="0008254E">
        <w:rPr>
          <w:rFonts w:ascii="Times New Roman" w:hAnsi="Times New Roman" w:cs="Times New Roman"/>
          <w:sz w:val="20"/>
          <w:szCs w:val="20"/>
        </w:rPr>
        <w:t>Zamawiający i Wykonawca, zwani w dalszej części z osobna również Stroną, zaś wspólnie Stronami, zawierają niniejszą Umowę, o następującej treści:</w:t>
      </w:r>
    </w:p>
    <w:p w14:paraId="05C6DEF5" w14:textId="77777777" w:rsidR="00842EBA" w:rsidRDefault="00842EBA" w:rsidP="00791952">
      <w:pPr>
        <w:shd w:val="clear" w:color="auto" w:fill="FFFFFF"/>
        <w:spacing w:before="120" w:after="0" w:line="240" w:lineRule="auto"/>
        <w:ind w:right="6"/>
        <w:jc w:val="center"/>
        <w:rPr>
          <w:rFonts w:ascii="Times New Roman" w:hAnsi="Times New Roman" w:cs="Times New Roman"/>
          <w:b/>
          <w:bCs/>
        </w:rPr>
      </w:pPr>
    </w:p>
    <w:p w14:paraId="56BD115C" w14:textId="3771BCE7" w:rsidR="00172130" w:rsidRPr="00791952" w:rsidRDefault="008766A3" w:rsidP="00791952">
      <w:pPr>
        <w:shd w:val="clear" w:color="auto" w:fill="FFFFFF"/>
        <w:spacing w:before="120" w:after="0" w:line="240" w:lineRule="auto"/>
        <w:ind w:right="6"/>
        <w:jc w:val="center"/>
        <w:rPr>
          <w:rFonts w:ascii="Times New Roman" w:hAnsi="Times New Roman" w:cs="Times New Roman"/>
          <w:b/>
          <w:bCs/>
        </w:rPr>
      </w:pPr>
      <w:r w:rsidRPr="00791952">
        <w:rPr>
          <w:rFonts w:ascii="Times New Roman" w:hAnsi="Times New Roman" w:cs="Times New Roman"/>
          <w:b/>
          <w:bCs/>
        </w:rPr>
        <w:t>§ 1</w:t>
      </w:r>
    </w:p>
    <w:p w14:paraId="11A8366A" w14:textId="3F57E334" w:rsidR="00791952" w:rsidRPr="00791952" w:rsidRDefault="00791952" w:rsidP="00791952">
      <w:pPr>
        <w:shd w:val="clear" w:color="auto" w:fill="FFFFFF"/>
        <w:spacing w:before="120" w:after="0" w:line="240" w:lineRule="auto"/>
        <w:ind w:right="6"/>
        <w:jc w:val="center"/>
        <w:rPr>
          <w:rFonts w:ascii="Times New Roman" w:eastAsia="Verdana" w:hAnsi="Times New Roman" w:cs="Times New Roman"/>
          <w:b/>
          <w:bCs/>
        </w:rPr>
      </w:pPr>
      <w:r w:rsidRPr="00791952">
        <w:rPr>
          <w:rFonts w:ascii="Times New Roman" w:hAnsi="Times New Roman" w:cs="Times New Roman"/>
          <w:b/>
          <w:bCs/>
        </w:rPr>
        <w:t>PRZEDMIOT UMOWY</w:t>
      </w:r>
    </w:p>
    <w:p w14:paraId="2E4FE564" w14:textId="0ABABE64" w:rsidR="00172130" w:rsidRPr="009E3423" w:rsidRDefault="008766A3" w:rsidP="00791952">
      <w:pPr>
        <w:numPr>
          <w:ilvl w:val="0"/>
          <w:numId w:val="2"/>
        </w:numPr>
        <w:spacing w:before="120" w:after="0" w:line="240" w:lineRule="auto"/>
        <w:ind w:left="357" w:hanging="357"/>
        <w:jc w:val="both"/>
        <w:rPr>
          <w:rFonts w:asciiTheme="majorHAnsi" w:hAnsiTheme="majorHAnsi" w:cstheme="majorHAnsi"/>
        </w:rPr>
      </w:pPr>
      <w:r w:rsidRPr="00791952">
        <w:rPr>
          <w:rFonts w:asciiTheme="majorHAnsi" w:hAnsiTheme="majorHAnsi" w:cstheme="majorHAnsi"/>
        </w:rPr>
        <w:t>Zamawiający zleca, a Wykonawca przyjmuje do wykonania zadanie pn</w:t>
      </w:r>
      <w:r w:rsidR="00827D47" w:rsidRPr="00791952">
        <w:rPr>
          <w:rFonts w:asciiTheme="majorHAnsi" w:hAnsiTheme="majorHAnsi" w:cstheme="majorHAnsi"/>
        </w:rPr>
        <w:t>.</w:t>
      </w:r>
      <w:r w:rsidRPr="00791952">
        <w:rPr>
          <w:rFonts w:asciiTheme="majorHAnsi" w:hAnsiTheme="majorHAnsi" w:cstheme="majorHAnsi"/>
        </w:rPr>
        <w:t xml:space="preserve">: </w:t>
      </w:r>
      <w:r w:rsidR="002F6E65" w:rsidRPr="002F6E65">
        <w:rPr>
          <w:rFonts w:asciiTheme="majorHAnsi" w:hAnsiTheme="majorHAnsi" w:cstheme="majorHAnsi"/>
          <w:b/>
          <w:bCs/>
        </w:rPr>
        <w:t>Prace projektowe oraz konserwatorskie i roboty budowlane przy Kolegiacie Żuławskiej pw. Św. Mateusza Apostoła w Nowym Stawie</w:t>
      </w:r>
      <w:r w:rsidR="002F6E65">
        <w:rPr>
          <w:rFonts w:asciiTheme="majorHAnsi" w:hAnsiTheme="majorHAnsi" w:cstheme="majorHAnsi"/>
          <w:b/>
          <w:bCs/>
        </w:rPr>
        <w:t xml:space="preserve"> </w:t>
      </w:r>
      <w:r w:rsidR="009E3423" w:rsidRPr="009E3423">
        <w:rPr>
          <w:rFonts w:asciiTheme="majorHAnsi" w:hAnsiTheme="majorHAnsi" w:cstheme="majorHAnsi"/>
        </w:rPr>
        <w:t xml:space="preserve">współfinansowane w ramach Rządowego Programu Odbudowy Zabytków </w:t>
      </w:r>
      <w:r w:rsidR="002F6E65" w:rsidRPr="002F6E65">
        <w:rPr>
          <w:rFonts w:asciiTheme="majorHAnsi" w:hAnsiTheme="majorHAnsi" w:cstheme="majorHAnsi"/>
        </w:rPr>
        <w:t>Edycja2 nr RPOZ/2023/5531/PolskiLad</w:t>
      </w:r>
      <w:r w:rsidR="009E3423" w:rsidRPr="009E3423">
        <w:rPr>
          <w:rFonts w:asciiTheme="majorHAnsi" w:hAnsiTheme="majorHAnsi" w:cstheme="majorHAnsi"/>
        </w:rPr>
        <w:t>.</w:t>
      </w:r>
    </w:p>
    <w:p w14:paraId="4A20078B" w14:textId="29AA38CC" w:rsidR="00172130" w:rsidRPr="00A5299E" w:rsidRDefault="008766A3" w:rsidP="00791952">
      <w:pPr>
        <w:pStyle w:val="Akapitzlist"/>
        <w:numPr>
          <w:ilvl w:val="0"/>
          <w:numId w:val="2"/>
        </w:numPr>
        <w:spacing w:before="120" w:after="0" w:line="240" w:lineRule="auto"/>
        <w:rPr>
          <w:rFonts w:ascii="Times New Roman" w:hAnsi="Times New Roman" w:cs="Times New Roman"/>
        </w:rPr>
      </w:pPr>
      <w:r w:rsidRPr="00A5299E">
        <w:rPr>
          <w:rFonts w:ascii="Times New Roman" w:hAnsi="Times New Roman" w:cs="Times New Roman"/>
        </w:rPr>
        <w:t>Adres inwestycji:</w:t>
      </w:r>
      <w:r w:rsidR="00791952" w:rsidRPr="00791952">
        <w:rPr>
          <w:rFonts w:eastAsia="TimesNewRomanPSMT" w:cs="Times New Roman"/>
          <w:b/>
          <w:bCs/>
        </w:rPr>
        <w:t xml:space="preserve"> </w:t>
      </w:r>
      <w:r w:rsidR="00791952" w:rsidRPr="00791952">
        <w:rPr>
          <w:rFonts w:asciiTheme="majorHAnsi" w:eastAsia="TimesNewRomanPSMT" w:hAnsiTheme="majorHAnsi" w:cstheme="majorHAnsi"/>
        </w:rPr>
        <w:t>Pl. Kardynała Stefana Wyszyńskiego 1, 82-230 Nowy Staw</w:t>
      </w:r>
      <w:r w:rsidRPr="00791952">
        <w:rPr>
          <w:rFonts w:asciiTheme="majorHAnsi" w:hAnsiTheme="majorHAnsi" w:cstheme="majorHAnsi"/>
        </w:rPr>
        <w:t>,</w:t>
      </w:r>
      <w:r w:rsidR="00791952">
        <w:rPr>
          <w:rFonts w:asciiTheme="majorHAnsi" w:hAnsiTheme="majorHAnsi" w:cstheme="majorHAnsi"/>
        </w:rPr>
        <w:t xml:space="preserve"> działka 126, </w:t>
      </w:r>
      <w:r w:rsidRPr="00A5299E">
        <w:rPr>
          <w:rFonts w:ascii="Times New Roman" w:hAnsi="Times New Roman" w:cs="Times New Roman"/>
        </w:rPr>
        <w:t xml:space="preserve"> obręb </w:t>
      </w:r>
      <w:r w:rsidR="00791952">
        <w:rPr>
          <w:rFonts w:ascii="Times New Roman" w:hAnsi="Times New Roman" w:cs="Times New Roman"/>
        </w:rPr>
        <w:t>1- Nowy Staw</w:t>
      </w:r>
      <w:r w:rsidRPr="00A5299E">
        <w:rPr>
          <w:rFonts w:ascii="Times New Roman" w:hAnsi="Times New Roman" w:cs="Times New Roman"/>
        </w:rPr>
        <w:t xml:space="preserve">. </w:t>
      </w:r>
    </w:p>
    <w:p w14:paraId="133502F4" w14:textId="4766A2B8" w:rsidR="008766A3" w:rsidRPr="00791952" w:rsidRDefault="008766A3" w:rsidP="00791952">
      <w:pPr>
        <w:numPr>
          <w:ilvl w:val="0"/>
          <w:numId w:val="2"/>
        </w:numPr>
        <w:spacing w:before="120" w:after="0" w:line="240" w:lineRule="auto"/>
        <w:jc w:val="both"/>
        <w:rPr>
          <w:rFonts w:asciiTheme="majorHAnsi" w:hAnsiTheme="majorHAnsi" w:cstheme="majorHAnsi"/>
        </w:rPr>
      </w:pPr>
      <w:r w:rsidRPr="00791952">
        <w:rPr>
          <w:rFonts w:asciiTheme="majorHAnsi" w:hAnsiTheme="majorHAnsi" w:cstheme="majorHAnsi"/>
        </w:rPr>
        <w:t>Wykonawca w szczególności wykona:</w:t>
      </w:r>
    </w:p>
    <w:p w14:paraId="1A899671" w14:textId="576E3F54" w:rsidR="00F31AB6" w:rsidRDefault="00DE63D2" w:rsidP="00F31AB6">
      <w:pPr>
        <w:spacing w:before="120"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1) W ramach </w:t>
      </w:r>
      <w:r w:rsidR="00821DA4">
        <w:rPr>
          <w:rFonts w:ascii="Times New Roman" w:eastAsia="Times New Roman" w:hAnsi="Times New Roman" w:cs="Times New Roman"/>
        </w:rPr>
        <w:t>zadania</w:t>
      </w:r>
      <w:r>
        <w:rPr>
          <w:rFonts w:ascii="Times New Roman" w:eastAsia="Times New Roman" w:hAnsi="Times New Roman" w:cs="Times New Roman"/>
        </w:rPr>
        <w:t xml:space="preserve"> </w:t>
      </w:r>
      <w:r w:rsidR="00141BB6" w:rsidRPr="00141BB6">
        <w:rPr>
          <w:rFonts w:ascii="Times New Roman" w:eastAsia="Times New Roman" w:hAnsi="Times New Roman" w:cs="Times New Roman"/>
        </w:rPr>
        <w:t xml:space="preserve">1 etap I – </w:t>
      </w:r>
      <w:r w:rsidR="00D86AA4">
        <w:rPr>
          <w:rFonts w:ascii="Times New Roman" w:hAnsi="Times New Roman" w:cs="Times New Roman"/>
        </w:rPr>
        <w:t>w</w:t>
      </w:r>
      <w:r w:rsidR="00C33847" w:rsidRPr="00C33847">
        <w:rPr>
          <w:rFonts w:ascii="Times New Roman" w:hAnsi="Times New Roman" w:cs="Times New Roman"/>
        </w:rPr>
        <w:t>ykonanie dokumentacji projektowo-kosztorysowej Budowa Sytemu Sygnalizacji Pożaru w budynku Kościoła w Nowym Stawie wraz z wymaganymi uzgodnieniami i pozwoleniami</w:t>
      </w:r>
      <w:r w:rsidR="00C33847" w:rsidRPr="00141BB6">
        <w:rPr>
          <w:rFonts w:ascii="Times New Roman" w:eastAsia="Times New Roman" w:hAnsi="Times New Roman" w:cs="Times New Roman"/>
        </w:rPr>
        <w:t xml:space="preserve"> </w:t>
      </w:r>
      <w:r w:rsidR="00141BB6" w:rsidRPr="00141BB6">
        <w:rPr>
          <w:rFonts w:ascii="Times New Roman" w:eastAsia="Times New Roman" w:hAnsi="Times New Roman" w:cs="Times New Roman"/>
        </w:rPr>
        <w:t xml:space="preserve">opracowanie pełnej dokumentacji projektowej, </w:t>
      </w:r>
    </w:p>
    <w:p w14:paraId="31FC1D3F" w14:textId="2F087613" w:rsidR="00141BB6" w:rsidRDefault="00141BB6" w:rsidP="00F31AB6">
      <w:pPr>
        <w:spacing w:before="120" w:after="0" w:line="240" w:lineRule="auto"/>
        <w:ind w:left="360"/>
        <w:jc w:val="both"/>
        <w:rPr>
          <w:rFonts w:ascii="Times New Roman" w:eastAsia="Times New Roman" w:hAnsi="Times New Roman" w:cs="Times New Roman"/>
        </w:rPr>
      </w:pPr>
      <w:r w:rsidRPr="00141BB6">
        <w:rPr>
          <w:rFonts w:ascii="Times New Roman" w:eastAsia="Times New Roman" w:hAnsi="Times New Roman" w:cs="Times New Roman"/>
        </w:rPr>
        <w:t xml:space="preserve">2) </w:t>
      </w:r>
      <w:r w:rsidR="00DE63D2">
        <w:rPr>
          <w:rFonts w:ascii="Times New Roman" w:eastAsia="Times New Roman" w:hAnsi="Times New Roman" w:cs="Times New Roman"/>
        </w:rPr>
        <w:t xml:space="preserve">W ramach </w:t>
      </w:r>
      <w:r w:rsidR="00821DA4">
        <w:rPr>
          <w:rFonts w:ascii="Times New Roman" w:eastAsia="Times New Roman" w:hAnsi="Times New Roman" w:cs="Times New Roman"/>
        </w:rPr>
        <w:t>zadania</w:t>
      </w:r>
      <w:r w:rsidR="00DE63D2">
        <w:rPr>
          <w:rFonts w:ascii="Times New Roman" w:eastAsia="Times New Roman" w:hAnsi="Times New Roman" w:cs="Times New Roman"/>
        </w:rPr>
        <w:t xml:space="preserve"> 1 </w:t>
      </w:r>
      <w:r w:rsidRPr="00141BB6">
        <w:rPr>
          <w:rFonts w:ascii="Times New Roman" w:eastAsia="Times New Roman" w:hAnsi="Times New Roman" w:cs="Times New Roman"/>
        </w:rPr>
        <w:t>etap II – wykonanie robót budowlanych zgodnie z opracowaną dokumentacją techniczną oraz sprawowanie nadzoru autorskiego,</w:t>
      </w:r>
      <w:r w:rsidR="00F31AB6">
        <w:rPr>
          <w:rFonts w:ascii="Times New Roman" w:eastAsia="Times New Roman" w:hAnsi="Times New Roman" w:cs="Times New Roman"/>
        </w:rPr>
        <w:t xml:space="preserve"> </w:t>
      </w:r>
      <w:r w:rsidRPr="00141BB6">
        <w:rPr>
          <w:rFonts w:ascii="Times New Roman" w:eastAsia="Times New Roman" w:hAnsi="Times New Roman" w:cs="Times New Roman"/>
        </w:rPr>
        <w:t>uzyskanie prawomocnego pozwolenia n</w:t>
      </w:r>
      <w:r w:rsidR="00F31AB6">
        <w:rPr>
          <w:rFonts w:ascii="Times New Roman" w:eastAsia="Times New Roman" w:hAnsi="Times New Roman" w:cs="Times New Roman"/>
        </w:rPr>
        <w:t>a użytkowanie lub zgłoszenia zakończenia robót.</w:t>
      </w:r>
    </w:p>
    <w:p w14:paraId="1284CD7B" w14:textId="6D777DE8" w:rsidR="00DE63D2" w:rsidRDefault="00DE63D2" w:rsidP="00D86AA4">
      <w:pPr>
        <w:spacing w:before="120"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3) W ramach </w:t>
      </w:r>
      <w:r w:rsidR="00821DA4" w:rsidRPr="00D86AA4">
        <w:rPr>
          <w:rFonts w:ascii="Times New Roman" w:eastAsia="Times New Roman" w:hAnsi="Times New Roman" w:cs="Times New Roman"/>
        </w:rPr>
        <w:t>zadania</w:t>
      </w:r>
      <w:r w:rsidRPr="00D86AA4">
        <w:rPr>
          <w:rFonts w:ascii="Times New Roman" w:eastAsia="Times New Roman" w:hAnsi="Times New Roman" w:cs="Times New Roman"/>
        </w:rPr>
        <w:t xml:space="preserve"> 2</w:t>
      </w:r>
      <w:r>
        <w:rPr>
          <w:rFonts w:ascii="Times New Roman" w:eastAsia="Times New Roman" w:hAnsi="Times New Roman" w:cs="Times New Roman"/>
        </w:rPr>
        <w:t xml:space="preserve"> </w:t>
      </w:r>
      <w:r w:rsidR="00D86AA4">
        <w:rPr>
          <w:rFonts w:ascii="Times New Roman" w:eastAsia="Times New Roman" w:hAnsi="Times New Roman" w:cs="Times New Roman"/>
        </w:rPr>
        <w:t>- r</w:t>
      </w:r>
      <w:r w:rsidR="00D86AA4" w:rsidRPr="00D86AA4">
        <w:rPr>
          <w:rFonts w:ascii="Times New Roman" w:eastAsia="Times New Roman" w:hAnsi="Times New Roman" w:cs="Times New Roman"/>
        </w:rPr>
        <w:t xml:space="preserve">emont wnętrza kościoła </w:t>
      </w:r>
      <w:r w:rsidR="004B0DD8">
        <w:rPr>
          <w:rFonts w:ascii="Times New Roman" w:eastAsia="Times New Roman" w:hAnsi="Times New Roman" w:cs="Times New Roman"/>
        </w:rPr>
        <w:t xml:space="preserve">w prezbiterium </w:t>
      </w:r>
      <w:r w:rsidR="00D86AA4" w:rsidRPr="00D86AA4">
        <w:rPr>
          <w:rFonts w:ascii="Times New Roman" w:eastAsia="Times New Roman" w:hAnsi="Times New Roman" w:cs="Times New Roman"/>
        </w:rPr>
        <w:t>zgodnie z zakresem prac określonym w projekcie architektoniczno-budowlanym z programem</w:t>
      </w:r>
      <w:r w:rsidR="00D86AA4">
        <w:rPr>
          <w:rFonts w:ascii="Times New Roman" w:eastAsia="Times New Roman" w:hAnsi="Times New Roman" w:cs="Times New Roman"/>
        </w:rPr>
        <w:t xml:space="preserve"> </w:t>
      </w:r>
      <w:r w:rsidR="00D86AA4" w:rsidRPr="00D86AA4">
        <w:rPr>
          <w:rFonts w:ascii="Times New Roman" w:eastAsia="Times New Roman" w:hAnsi="Times New Roman" w:cs="Times New Roman"/>
        </w:rPr>
        <w:t>prac konserwatorskich</w:t>
      </w:r>
      <w:r w:rsidR="00D86AA4">
        <w:rPr>
          <w:rFonts w:ascii="Times New Roman" w:eastAsia="Times New Roman" w:hAnsi="Times New Roman" w:cs="Times New Roman"/>
        </w:rPr>
        <w:t xml:space="preserve"> oraz przedmiarze.</w:t>
      </w:r>
    </w:p>
    <w:p w14:paraId="6D1CC980" w14:textId="726FA796" w:rsidR="00172130" w:rsidRPr="00A5299E" w:rsidRDefault="008766A3">
      <w:pPr>
        <w:pStyle w:val="Akapitzlist"/>
        <w:numPr>
          <w:ilvl w:val="0"/>
          <w:numId w:val="4"/>
        </w:numPr>
        <w:spacing w:before="120" w:after="0" w:line="240" w:lineRule="auto"/>
        <w:jc w:val="both"/>
        <w:rPr>
          <w:rFonts w:ascii="Times New Roman" w:hAnsi="Times New Roman" w:cs="Times New Roman"/>
        </w:rPr>
      </w:pPr>
      <w:r w:rsidRPr="00A5299E">
        <w:rPr>
          <w:rFonts w:ascii="Times New Roman" w:hAnsi="Times New Roman" w:cs="Times New Roman"/>
        </w:rPr>
        <w:t>Szczegółowy zakres robót określ</w:t>
      </w:r>
      <w:r w:rsidR="00C33847">
        <w:rPr>
          <w:rFonts w:ascii="Times New Roman" w:hAnsi="Times New Roman" w:cs="Times New Roman"/>
        </w:rPr>
        <w:t>ony został w Programie Funkcjonalno-Użytkowym</w:t>
      </w:r>
      <w:r w:rsidR="00DE63D2">
        <w:rPr>
          <w:rFonts w:ascii="Times New Roman" w:hAnsi="Times New Roman" w:cs="Times New Roman"/>
        </w:rPr>
        <w:t xml:space="preserve">, przedmiarze robót </w:t>
      </w:r>
      <w:r w:rsidR="00C33847">
        <w:rPr>
          <w:rFonts w:ascii="Times New Roman" w:hAnsi="Times New Roman" w:cs="Times New Roman"/>
        </w:rPr>
        <w:t xml:space="preserve"> oraz w projekcie budowlanym </w:t>
      </w:r>
      <w:r w:rsidR="00782294" w:rsidRPr="00A5299E">
        <w:rPr>
          <w:rFonts w:ascii="Times New Roman" w:hAnsi="Times New Roman" w:cs="Times New Roman"/>
        </w:rPr>
        <w:t>będąc</w:t>
      </w:r>
      <w:r w:rsidR="00C33847">
        <w:rPr>
          <w:rFonts w:ascii="Times New Roman" w:hAnsi="Times New Roman" w:cs="Times New Roman"/>
        </w:rPr>
        <w:t xml:space="preserve">ym </w:t>
      </w:r>
      <w:r w:rsidR="00782294" w:rsidRPr="00A5299E">
        <w:rPr>
          <w:rFonts w:ascii="Times New Roman" w:hAnsi="Times New Roman" w:cs="Times New Roman"/>
        </w:rPr>
        <w:t>częścią</w:t>
      </w:r>
      <w:r w:rsidRPr="00A5299E">
        <w:rPr>
          <w:rFonts w:ascii="Times New Roman" w:hAnsi="Times New Roman" w:cs="Times New Roman"/>
        </w:rPr>
        <w:t xml:space="preserve"> zapytania ofertowego. </w:t>
      </w:r>
    </w:p>
    <w:p w14:paraId="046B3428" w14:textId="0F1B286E" w:rsidR="00172130" w:rsidRPr="00A5299E" w:rsidRDefault="008766A3">
      <w:pPr>
        <w:numPr>
          <w:ilvl w:val="0"/>
          <w:numId w:val="4"/>
        </w:numPr>
        <w:spacing w:before="120" w:after="0" w:line="240" w:lineRule="auto"/>
        <w:jc w:val="both"/>
        <w:rPr>
          <w:rFonts w:ascii="Times New Roman" w:hAnsi="Times New Roman" w:cs="Times New Roman"/>
        </w:rPr>
      </w:pPr>
      <w:r w:rsidRPr="00A5299E">
        <w:rPr>
          <w:rFonts w:ascii="Times New Roman" w:hAnsi="Times New Roman" w:cs="Times New Roman"/>
        </w:rPr>
        <w:t>Przedmiot umowy należy wykonać zgodnie z postanowieniami niniejszej umowy oraz treścią zapytania ofertowego</w:t>
      </w:r>
      <w:r w:rsidR="008F3B81" w:rsidRPr="00A5299E">
        <w:rPr>
          <w:rFonts w:ascii="Times New Roman" w:hAnsi="Times New Roman" w:cs="Times New Roman"/>
        </w:rPr>
        <w:t>.</w:t>
      </w:r>
    </w:p>
    <w:p w14:paraId="0227443E" w14:textId="77777777" w:rsidR="00141BB6" w:rsidRDefault="00141BB6" w:rsidP="004B0DD8">
      <w:pPr>
        <w:pStyle w:val="Tytu"/>
        <w:jc w:val="left"/>
        <w:rPr>
          <w:rFonts w:asciiTheme="majorHAnsi" w:hAnsiTheme="majorHAnsi" w:cstheme="majorHAnsi"/>
          <w:sz w:val="22"/>
          <w:szCs w:val="22"/>
        </w:rPr>
      </w:pPr>
    </w:p>
    <w:p w14:paraId="30EB7651" w14:textId="04F9E733" w:rsidR="00A51C84" w:rsidRDefault="00A51C84" w:rsidP="00A51C84">
      <w:pPr>
        <w:pStyle w:val="Tytu"/>
        <w:rPr>
          <w:rFonts w:asciiTheme="majorHAnsi" w:hAnsiTheme="majorHAnsi" w:cstheme="majorHAnsi"/>
          <w:sz w:val="22"/>
          <w:szCs w:val="22"/>
        </w:rPr>
      </w:pPr>
      <w:r w:rsidRPr="00A51C84">
        <w:rPr>
          <w:rFonts w:asciiTheme="majorHAnsi" w:hAnsiTheme="majorHAnsi" w:cstheme="majorHAnsi"/>
          <w:sz w:val="22"/>
          <w:szCs w:val="22"/>
        </w:rPr>
        <w:t xml:space="preserve">§ </w:t>
      </w:r>
      <w:r w:rsidR="00827016">
        <w:rPr>
          <w:rFonts w:asciiTheme="majorHAnsi" w:hAnsiTheme="majorHAnsi" w:cstheme="majorHAnsi"/>
          <w:sz w:val="22"/>
          <w:szCs w:val="22"/>
        </w:rPr>
        <w:t>2</w:t>
      </w:r>
    </w:p>
    <w:p w14:paraId="63AB6598" w14:textId="69D87ACA" w:rsidR="00A51C84" w:rsidRPr="00A51C84" w:rsidRDefault="00A51C84" w:rsidP="00A51C84">
      <w:pPr>
        <w:pStyle w:val="Tytu"/>
        <w:rPr>
          <w:rFonts w:asciiTheme="majorHAnsi" w:hAnsiTheme="majorHAnsi" w:cstheme="majorHAnsi"/>
          <w:sz w:val="22"/>
          <w:szCs w:val="22"/>
        </w:rPr>
      </w:pPr>
      <w:r w:rsidRPr="00A51C84">
        <w:rPr>
          <w:rFonts w:asciiTheme="majorHAnsi" w:hAnsiTheme="majorHAnsi" w:cstheme="majorHAnsi"/>
          <w:sz w:val="22"/>
          <w:szCs w:val="22"/>
        </w:rPr>
        <w:t>OBOWIĄZKI STRON</w:t>
      </w:r>
    </w:p>
    <w:p w14:paraId="71DB3506" w14:textId="77777777" w:rsidR="00D72D71" w:rsidRDefault="00A51C84" w:rsidP="00D72D71">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A51C84">
        <w:rPr>
          <w:rFonts w:asciiTheme="majorHAnsi" w:hAnsiTheme="majorHAnsi" w:cstheme="majorHAnsi"/>
        </w:rPr>
        <w:t>Zamawiający zobowiązuje się w ramach realizacji przedmiotu umowy do:</w:t>
      </w:r>
    </w:p>
    <w:p w14:paraId="3F87CCD9" w14:textId="73006979" w:rsidR="00F31AB6" w:rsidRPr="00D72D71" w:rsidRDefault="00F31AB6" w:rsidP="00D72D71">
      <w:pPr>
        <w:pStyle w:val="Tekstpodstawowy2"/>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D72D71">
        <w:rPr>
          <w:rFonts w:asciiTheme="majorHAnsi" w:hAnsiTheme="majorHAnsi" w:cstheme="majorHAnsi"/>
        </w:rPr>
        <w:t>Zamawiający przekaże Wykonawcy teren budowy w terminie 7 dni od dnia uzyskania decyzji pozwolenie na budowę</w:t>
      </w:r>
      <w:r w:rsidR="0019317E" w:rsidRPr="00D72D71">
        <w:rPr>
          <w:rFonts w:asciiTheme="majorHAnsi" w:hAnsiTheme="majorHAnsi" w:cstheme="majorHAnsi"/>
        </w:rPr>
        <w:t xml:space="preserve"> w zakresie </w:t>
      </w:r>
      <w:r w:rsidR="0008254E" w:rsidRPr="00D72D71">
        <w:rPr>
          <w:rFonts w:asciiTheme="majorHAnsi" w:hAnsiTheme="majorHAnsi" w:cstheme="majorHAnsi"/>
        </w:rPr>
        <w:t>zadania</w:t>
      </w:r>
      <w:r w:rsidR="0019317E" w:rsidRPr="00D72D71">
        <w:rPr>
          <w:rFonts w:asciiTheme="majorHAnsi" w:hAnsiTheme="majorHAnsi" w:cstheme="majorHAnsi"/>
        </w:rPr>
        <w:t xml:space="preserve"> 1, oraz 7 dni od dnia podpisania umowy w zakresie </w:t>
      </w:r>
      <w:r w:rsidR="0008254E" w:rsidRPr="00D72D71">
        <w:rPr>
          <w:rFonts w:asciiTheme="majorHAnsi" w:hAnsiTheme="majorHAnsi" w:cstheme="majorHAnsi"/>
        </w:rPr>
        <w:t>zadania</w:t>
      </w:r>
      <w:r w:rsidR="0019317E" w:rsidRPr="00D72D71">
        <w:rPr>
          <w:rFonts w:asciiTheme="majorHAnsi" w:hAnsiTheme="majorHAnsi" w:cstheme="majorHAnsi"/>
        </w:rPr>
        <w:t xml:space="preserve"> 2</w:t>
      </w:r>
      <w:r w:rsidRPr="00D72D71">
        <w:rPr>
          <w:rFonts w:asciiTheme="majorHAnsi" w:hAnsiTheme="majorHAnsi" w:cstheme="majorHAnsi"/>
        </w:rPr>
        <w:t>.</w:t>
      </w:r>
    </w:p>
    <w:p w14:paraId="1C0A3E23" w14:textId="296269F6" w:rsidR="00A51C84" w:rsidRPr="00A51C84" w:rsidRDefault="00A51C84" w:rsidP="00D72D71">
      <w:pPr>
        <w:pStyle w:val="Tekstpodstawowy2"/>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heme="majorHAnsi" w:hAnsiTheme="majorHAnsi" w:cstheme="majorHAnsi"/>
        </w:rPr>
      </w:pPr>
      <w:r w:rsidRPr="00A51C84">
        <w:rPr>
          <w:rFonts w:asciiTheme="majorHAnsi" w:hAnsiTheme="majorHAnsi" w:cstheme="majorHAnsi"/>
        </w:rPr>
        <w:t>dokonania odbioru wykonanych robót budowlanych na zasadach określonych w niniejszej umowie,</w:t>
      </w:r>
    </w:p>
    <w:p w14:paraId="12C2251C" w14:textId="72C2F931" w:rsidR="00A51C84" w:rsidRDefault="00A51C84" w:rsidP="00D72D71">
      <w:pPr>
        <w:pStyle w:val="Tekstpodstawowy2"/>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heme="majorHAnsi" w:hAnsiTheme="majorHAnsi" w:cstheme="majorHAnsi"/>
        </w:rPr>
      </w:pPr>
      <w:r w:rsidRPr="00A51C84">
        <w:rPr>
          <w:rFonts w:asciiTheme="majorHAnsi" w:hAnsiTheme="majorHAnsi" w:cstheme="majorHAnsi"/>
        </w:rPr>
        <w:t>zapewnienia bieżącego nadzoru inwestorskiego obejmującego roboty budowlane</w:t>
      </w:r>
      <w:r>
        <w:rPr>
          <w:rFonts w:asciiTheme="majorHAnsi" w:hAnsiTheme="majorHAnsi" w:cstheme="majorHAnsi"/>
        </w:rPr>
        <w:t>,</w:t>
      </w:r>
    </w:p>
    <w:p w14:paraId="4FFE8FDE" w14:textId="4655202F" w:rsidR="00A51C84" w:rsidRPr="00A51C84" w:rsidRDefault="00A51C84" w:rsidP="00D72D71">
      <w:pPr>
        <w:pStyle w:val="Tekstpodstawowy2"/>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heme="majorHAnsi" w:hAnsiTheme="majorHAnsi" w:cstheme="majorHAnsi"/>
        </w:rPr>
      </w:pPr>
      <w:r>
        <w:rPr>
          <w:rFonts w:ascii="Times New Roman" w:hAnsi="Times New Roman" w:cs="Times New Roman"/>
        </w:rPr>
        <w:t>p</w:t>
      </w:r>
      <w:r w:rsidRPr="00A5299E">
        <w:rPr>
          <w:rFonts w:ascii="Times New Roman" w:hAnsi="Times New Roman" w:cs="Times New Roman"/>
        </w:rPr>
        <w:t>rzekazanie placu budowy i frontu robót</w:t>
      </w:r>
      <w:r>
        <w:rPr>
          <w:rFonts w:asciiTheme="majorHAnsi" w:hAnsiTheme="majorHAnsi" w:cstheme="majorHAnsi"/>
        </w:rPr>
        <w:t>,</w:t>
      </w:r>
    </w:p>
    <w:p w14:paraId="73E2189A" w14:textId="77777777" w:rsidR="00A51C84" w:rsidRPr="00A51C84" w:rsidRDefault="00A51C84" w:rsidP="00D72D71">
      <w:pPr>
        <w:pStyle w:val="Tekstpodstawowy2"/>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heme="majorHAnsi" w:hAnsiTheme="majorHAnsi" w:cstheme="majorHAnsi"/>
        </w:rPr>
      </w:pPr>
      <w:r w:rsidRPr="00A51C84">
        <w:rPr>
          <w:rFonts w:asciiTheme="majorHAnsi" w:hAnsiTheme="majorHAnsi" w:cstheme="majorHAnsi"/>
        </w:rPr>
        <w:t>do zapłaty wynagrodzenia za prawidłowo wykonany przedmiot umowy.</w:t>
      </w:r>
    </w:p>
    <w:p w14:paraId="0048E0F2" w14:textId="4A2AD910" w:rsidR="0019317E" w:rsidRPr="009E0A77" w:rsidRDefault="0019317E" w:rsidP="000F158B">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suppressAutoHyphens/>
        <w:spacing w:beforeLines="50" w:before="120" w:after="0" w:line="240" w:lineRule="auto"/>
        <w:rPr>
          <w:rFonts w:asciiTheme="majorHAnsi" w:hAnsiTheme="majorHAnsi" w:cstheme="majorHAnsi"/>
        </w:rPr>
      </w:pPr>
      <w:bookmarkStart w:id="0" w:name="_Hlk178855344"/>
      <w:r w:rsidRPr="009E0A77">
        <w:rPr>
          <w:rFonts w:asciiTheme="majorHAnsi" w:hAnsiTheme="majorHAnsi" w:cstheme="majorHAnsi"/>
        </w:rPr>
        <w:tab/>
        <w:t xml:space="preserve">Do obowiązków Wykonawcy w ramach </w:t>
      </w:r>
      <w:r w:rsidR="00821DA4">
        <w:rPr>
          <w:rFonts w:asciiTheme="majorHAnsi" w:hAnsiTheme="majorHAnsi" w:cstheme="majorHAnsi"/>
        </w:rPr>
        <w:t>Zadania</w:t>
      </w:r>
      <w:r w:rsidRPr="009E0A77">
        <w:rPr>
          <w:rFonts w:asciiTheme="majorHAnsi" w:hAnsiTheme="majorHAnsi" w:cstheme="majorHAnsi"/>
        </w:rPr>
        <w:t xml:space="preserve"> 1 Etapu I należy: </w:t>
      </w:r>
    </w:p>
    <w:bookmarkEnd w:id="0"/>
    <w:p w14:paraId="06EA60C2" w14:textId="4912D32E" w:rsidR="0019317E" w:rsidRPr="009E0A77" w:rsidRDefault="009E0A77" w:rsidP="009E0A77">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868"/>
        <w:jc w:val="both"/>
        <w:rPr>
          <w:rFonts w:asciiTheme="majorHAnsi" w:hAnsiTheme="majorHAnsi" w:cstheme="majorHAnsi"/>
        </w:rPr>
      </w:pPr>
      <w:r>
        <w:rPr>
          <w:rFonts w:asciiTheme="majorHAnsi" w:eastAsia="Cambria" w:hAnsiTheme="majorHAnsi" w:cstheme="majorHAnsi"/>
          <w:lang w:val="en-US" w:eastAsia="zh-CN" w:bidi="ar"/>
        </w:rPr>
        <w:t>N</w:t>
      </w:r>
      <w:r w:rsidR="0019317E" w:rsidRPr="009E0A77">
        <w:rPr>
          <w:rFonts w:asciiTheme="majorHAnsi" w:eastAsia="Cambria" w:hAnsiTheme="majorHAnsi" w:cstheme="majorHAnsi"/>
          <w:lang w:val="en-US" w:eastAsia="zh-CN" w:bidi="ar"/>
        </w:rPr>
        <w:t>a bieżąco konsultować z Zamawiającym przyjęte rozwiązania poszczególnych jej elementów, mające w efekcie stanowić kompletną dokumentację projektową</w:t>
      </w:r>
      <w:r>
        <w:rPr>
          <w:rFonts w:asciiTheme="majorHAnsi" w:eastAsia="Cambria" w:hAnsiTheme="majorHAnsi" w:cstheme="majorHAnsi"/>
          <w:lang w:val="en-US" w:eastAsia="zh-CN" w:bidi="ar"/>
        </w:rPr>
        <w:t>,</w:t>
      </w:r>
      <w:r w:rsidR="0019317E" w:rsidRPr="009E0A77">
        <w:rPr>
          <w:rFonts w:asciiTheme="majorHAnsi" w:eastAsia="Cambria" w:hAnsiTheme="majorHAnsi" w:cstheme="majorHAnsi"/>
          <w:lang w:val="en-US" w:eastAsia="zh-CN" w:bidi="ar"/>
        </w:rPr>
        <w:t xml:space="preserve"> </w:t>
      </w:r>
    </w:p>
    <w:p w14:paraId="44E79E6A" w14:textId="123BC1F5" w:rsidR="0019317E" w:rsidRPr="009E0A77" w:rsidRDefault="009E0A77" w:rsidP="009E0A77">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868"/>
        <w:jc w:val="both"/>
        <w:rPr>
          <w:rFonts w:asciiTheme="majorHAnsi" w:hAnsiTheme="majorHAnsi" w:cstheme="majorHAnsi"/>
        </w:rPr>
      </w:pPr>
      <w:r>
        <w:rPr>
          <w:rFonts w:asciiTheme="majorHAnsi" w:hAnsiTheme="majorHAnsi" w:cstheme="majorHAnsi"/>
        </w:rPr>
        <w:t>O</w:t>
      </w:r>
      <w:r w:rsidR="006236E5" w:rsidRPr="009E0A77">
        <w:rPr>
          <w:rFonts w:asciiTheme="majorHAnsi" w:hAnsiTheme="majorHAnsi" w:cstheme="majorHAnsi"/>
        </w:rPr>
        <w:t xml:space="preserve">pracowanie </w:t>
      </w:r>
      <w:r w:rsidR="0019317E" w:rsidRPr="009E0A77">
        <w:rPr>
          <w:rFonts w:asciiTheme="majorHAnsi" w:hAnsiTheme="majorHAnsi" w:cstheme="majorHAnsi"/>
        </w:rPr>
        <w:t>koncepc</w:t>
      </w:r>
      <w:r w:rsidR="006236E5" w:rsidRPr="009E0A77">
        <w:rPr>
          <w:rFonts w:asciiTheme="majorHAnsi" w:hAnsiTheme="majorHAnsi" w:cstheme="majorHAnsi"/>
        </w:rPr>
        <w:t xml:space="preserve">ji projektowej </w:t>
      </w:r>
      <w:r w:rsidR="0019317E" w:rsidRPr="009E0A77">
        <w:rPr>
          <w:rFonts w:asciiTheme="majorHAnsi" w:hAnsiTheme="majorHAnsi" w:cstheme="majorHAnsi"/>
        </w:rPr>
        <w:t>na podstawie dołączonych do PFU założeń programowo</w:t>
      </w:r>
    </w:p>
    <w:p w14:paraId="343E3EA4" w14:textId="7F8D838E" w:rsidR="0019317E" w:rsidRPr="009E0A77" w:rsidRDefault="0019317E" w:rsidP="004B0D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868"/>
        <w:jc w:val="both"/>
        <w:rPr>
          <w:rFonts w:asciiTheme="majorHAnsi" w:hAnsiTheme="majorHAnsi" w:cstheme="majorHAnsi"/>
        </w:rPr>
      </w:pPr>
      <w:r w:rsidRPr="009E0A77">
        <w:rPr>
          <w:rFonts w:asciiTheme="majorHAnsi" w:hAnsiTheme="majorHAnsi" w:cstheme="majorHAnsi"/>
        </w:rPr>
        <w:t>przestrzennych. Koncepcja ta powinna być, przed przystąpieniem do dalszych etapów projektowych,</w:t>
      </w:r>
      <w:r w:rsidR="006236E5" w:rsidRPr="009E0A77">
        <w:rPr>
          <w:rFonts w:asciiTheme="majorHAnsi" w:hAnsiTheme="majorHAnsi" w:cstheme="majorHAnsi"/>
        </w:rPr>
        <w:t xml:space="preserve"> </w:t>
      </w:r>
      <w:r w:rsidRPr="009E0A77">
        <w:rPr>
          <w:rFonts w:asciiTheme="majorHAnsi" w:hAnsiTheme="majorHAnsi" w:cstheme="majorHAnsi"/>
        </w:rPr>
        <w:t>uzgodniona i zatwierdzona przez Zamawiającego</w:t>
      </w:r>
      <w:r w:rsidR="009E0A77">
        <w:rPr>
          <w:rFonts w:asciiTheme="majorHAnsi" w:hAnsiTheme="majorHAnsi" w:cstheme="majorHAnsi"/>
        </w:rPr>
        <w:t>,</w:t>
      </w:r>
    </w:p>
    <w:p w14:paraId="381D9E3A" w14:textId="2DC7CD92" w:rsidR="006236E5" w:rsidRPr="009E0A77" w:rsidRDefault="009E0A77" w:rsidP="009E0A77">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868"/>
        <w:jc w:val="both"/>
        <w:rPr>
          <w:rFonts w:asciiTheme="majorHAnsi" w:hAnsiTheme="majorHAnsi" w:cstheme="majorHAnsi"/>
        </w:rPr>
      </w:pPr>
      <w:r>
        <w:rPr>
          <w:rFonts w:asciiTheme="majorHAnsi" w:hAnsiTheme="majorHAnsi" w:cstheme="majorHAnsi"/>
        </w:rPr>
        <w:t>O</w:t>
      </w:r>
      <w:r w:rsidRPr="009E0A77">
        <w:rPr>
          <w:rFonts w:asciiTheme="majorHAnsi" w:hAnsiTheme="majorHAnsi" w:cstheme="majorHAnsi"/>
        </w:rPr>
        <w:t>pracowanie</w:t>
      </w:r>
      <w:r w:rsidR="006236E5" w:rsidRPr="009E0A77">
        <w:rPr>
          <w:rFonts w:asciiTheme="majorHAnsi" w:hAnsiTheme="majorHAnsi" w:cstheme="majorHAnsi"/>
        </w:rPr>
        <w:t xml:space="preserve"> projektu </w:t>
      </w:r>
      <w:r w:rsidR="0019317E" w:rsidRPr="009E0A77">
        <w:rPr>
          <w:rFonts w:asciiTheme="majorHAnsi" w:hAnsiTheme="majorHAnsi" w:cstheme="majorHAnsi"/>
        </w:rPr>
        <w:t>budowlan</w:t>
      </w:r>
      <w:r w:rsidR="006236E5" w:rsidRPr="009E0A77">
        <w:rPr>
          <w:rFonts w:asciiTheme="majorHAnsi" w:hAnsiTheme="majorHAnsi" w:cstheme="majorHAnsi"/>
        </w:rPr>
        <w:t>ego</w:t>
      </w:r>
      <w:r w:rsidR="0019317E" w:rsidRPr="009E0A77">
        <w:rPr>
          <w:rFonts w:asciiTheme="majorHAnsi" w:hAnsiTheme="majorHAnsi" w:cstheme="majorHAnsi"/>
        </w:rPr>
        <w:t xml:space="preserve"> uwzględniający w szczególności informacje i wymagania zawarte w niniejszym</w:t>
      </w:r>
      <w:r w:rsidR="006236E5" w:rsidRPr="009E0A77">
        <w:rPr>
          <w:rFonts w:asciiTheme="majorHAnsi" w:hAnsiTheme="majorHAnsi" w:cstheme="majorHAnsi"/>
        </w:rPr>
        <w:t xml:space="preserve"> </w:t>
      </w:r>
      <w:r w:rsidR="0019317E" w:rsidRPr="009E0A77">
        <w:rPr>
          <w:rFonts w:asciiTheme="majorHAnsi" w:hAnsiTheme="majorHAnsi" w:cstheme="majorHAnsi"/>
        </w:rPr>
        <w:t>Programie Funkcjonalno - Użytkowym oraz informacje dodatkowe, które ewentualnie mogą zostać</w:t>
      </w:r>
      <w:r w:rsidR="006236E5" w:rsidRPr="009E0A77">
        <w:rPr>
          <w:rFonts w:asciiTheme="majorHAnsi" w:hAnsiTheme="majorHAnsi" w:cstheme="majorHAnsi"/>
        </w:rPr>
        <w:t xml:space="preserve"> </w:t>
      </w:r>
      <w:r w:rsidR="0019317E" w:rsidRPr="009E0A77">
        <w:rPr>
          <w:rFonts w:asciiTheme="majorHAnsi" w:hAnsiTheme="majorHAnsi" w:cstheme="majorHAnsi"/>
        </w:rPr>
        <w:t>przekazane przez Zamawiającego przed przystąpieniem do wykonania projektów lub w trakcie ich</w:t>
      </w:r>
      <w:r w:rsidR="006236E5" w:rsidRPr="009E0A77">
        <w:rPr>
          <w:rFonts w:asciiTheme="majorHAnsi" w:hAnsiTheme="majorHAnsi" w:cstheme="majorHAnsi"/>
        </w:rPr>
        <w:t xml:space="preserve"> </w:t>
      </w:r>
      <w:r w:rsidR="0019317E" w:rsidRPr="009E0A77">
        <w:rPr>
          <w:rFonts w:asciiTheme="majorHAnsi" w:hAnsiTheme="majorHAnsi" w:cstheme="majorHAnsi"/>
        </w:rPr>
        <w:t>wykonywania</w:t>
      </w:r>
      <w:r>
        <w:rPr>
          <w:rFonts w:asciiTheme="majorHAnsi" w:hAnsiTheme="majorHAnsi" w:cstheme="majorHAnsi"/>
        </w:rPr>
        <w:t>,</w:t>
      </w:r>
    </w:p>
    <w:p w14:paraId="03DFF390" w14:textId="73F5A5D9" w:rsidR="0019317E" w:rsidRPr="009E0A77" w:rsidRDefault="0019317E" w:rsidP="009E0A77">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868"/>
        <w:jc w:val="both"/>
        <w:rPr>
          <w:rFonts w:asciiTheme="majorHAnsi" w:hAnsiTheme="majorHAnsi" w:cstheme="majorHAnsi"/>
        </w:rPr>
      </w:pPr>
      <w:r w:rsidRPr="009E0A77">
        <w:rPr>
          <w:rFonts w:asciiTheme="majorHAnsi" w:hAnsiTheme="majorHAnsi" w:cstheme="majorHAnsi"/>
        </w:rPr>
        <w:t xml:space="preserve"> Wykonawca uzyska wszelkie niezbędne uzgodnienia wymagane przepisami prawa, opinie</w:t>
      </w:r>
      <w:r w:rsidR="006236E5" w:rsidRPr="009E0A77">
        <w:rPr>
          <w:rFonts w:asciiTheme="majorHAnsi" w:hAnsiTheme="majorHAnsi" w:cstheme="majorHAnsi"/>
        </w:rPr>
        <w:t xml:space="preserve"> </w:t>
      </w:r>
      <w:r w:rsidRPr="009E0A77">
        <w:rPr>
          <w:rFonts w:asciiTheme="majorHAnsi" w:hAnsiTheme="majorHAnsi" w:cstheme="majorHAnsi"/>
        </w:rPr>
        <w:t>i zatwierdzenia w tym: uzgodni dokumentację z rzeczoznawcami: ochrony pożarowej,  a następnie wydanie decyzji o pozwoleniu na budowę oraz uzyska prawomocne pozwolenie na budowę.</w:t>
      </w:r>
    </w:p>
    <w:p w14:paraId="70DD9648" w14:textId="77777777" w:rsidR="0019317E" w:rsidRPr="009E0A77" w:rsidRDefault="0019317E" w:rsidP="009E0A77">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868"/>
        <w:jc w:val="both"/>
        <w:rPr>
          <w:rFonts w:asciiTheme="majorHAnsi" w:hAnsiTheme="majorHAnsi" w:cstheme="majorHAnsi"/>
        </w:rPr>
      </w:pPr>
      <w:r w:rsidRPr="009E0A77">
        <w:rPr>
          <w:rFonts w:asciiTheme="majorHAnsi" w:eastAsia="Cambria" w:hAnsiTheme="majorHAnsi" w:cstheme="majorHAnsi"/>
          <w:lang w:val="en-US" w:eastAsia="zh-CN" w:bidi="ar"/>
        </w:rPr>
        <w:t xml:space="preserve">Wykonawca zapewnia, że dokumentacja projektowa zostanie wykonana w stanie kompletnym, z punktu widzenia celu, któremu ma służyć i będzie zgodna z przepisami prawa obowiązującymi na dzień jej przekazania Zamawiającemu. </w:t>
      </w:r>
    </w:p>
    <w:p w14:paraId="7FDB2D15" w14:textId="77777777" w:rsidR="0019317E" w:rsidRPr="009E0A77" w:rsidRDefault="0019317E" w:rsidP="0019317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Lines="50" w:before="120" w:after="0" w:line="240" w:lineRule="auto"/>
        <w:ind w:left="867"/>
        <w:rPr>
          <w:rFonts w:asciiTheme="majorHAnsi" w:hAnsiTheme="majorHAnsi" w:cstheme="majorHAnsi"/>
        </w:rPr>
      </w:pPr>
      <w:r w:rsidRPr="009E0A77">
        <w:rPr>
          <w:rFonts w:asciiTheme="majorHAnsi" w:eastAsia="Cambria" w:hAnsiTheme="majorHAnsi" w:cstheme="majorHAnsi"/>
          <w:color w:val="auto"/>
          <w:lang w:val="en-US" w:eastAsia="zh-CN" w:bidi="ar"/>
        </w:rPr>
        <w:t xml:space="preserve">Wykonawca wykona dokumentację w formie: </w:t>
      </w:r>
    </w:p>
    <w:p w14:paraId="78DFC759" w14:textId="6EE9A663" w:rsidR="006236E5" w:rsidRPr="009E0A77" w:rsidRDefault="006236E5" w:rsidP="00D72D71">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Lines="50" w:before="120" w:after="0" w:line="240" w:lineRule="auto"/>
        <w:jc w:val="both"/>
        <w:rPr>
          <w:rFonts w:asciiTheme="majorHAnsi" w:hAnsiTheme="majorHAnsi" w:cstheme="majorHAnsi"/>
        </w:rPr>
      </w:pPr>
      <w:r w:rsidRPr="009E0A77">
        <w:rPr>
          <w:rFonts w:asciiTheme="majorHAnsi" w:hAnsiTheme="majorHAnsi" w:cstheme="majorHAnsi"/>
        </w:rPr>
        <w:t>Projekt budowlany wraz z prawomocną decyzją o pozwoleniu na budowę - w 4 egz. w formie</w:t>
      </w:r>
      <w:r w:rsidR="000F158B" w:rsidRPr="009E0A77">
        <w:rPr>
          <w:rFonts w:asciiTheme="majorHAnsi" w:hAnsiTheme="majorHAnsi" w:cstheme="majorHAnsi"/>
        </w:rPr>
        <w:t xml:space="preserve"> </w:t>
      </w:r>
      <w:r w:rsidRPr="009E0A77">
        <w:rPr>
          <w:rFonts w:asciiTheme="majorHAnsi" w:hAnsiTheme="majorHAnsi" w:cstheme="majorHAnsi"/>
        </w:rPr>
        <w:t>papierowej oraz w 2 egz. w formie elektronicznej na płycie CD (format: pdf oddzielne pliki dla każdego</w:t>
      </w:r>
      <w:r w:rsidR="000F158B" w:rsidRPr="009E0A77">
        <w:rPr>
          <w:rFonts w:asciiTheme="majorHAnsi" w:hAnsiTheme="majorHAnsi" w:cstheme="majorHAnsi"/>
        </w:rPr>
        <w:t xml:space="preserve"> </w:t>
      </w:r>
      <w:r w:rsidRPr="009E0A77">
        <w:rPr>
          <w:rFonts w:asciiTheme="majorHAnsi" w:hAnsiTheme="majorHAnsi" w:cstheme="majorHAnsi"/>
        </w:rPr>
        <w:t>opracowania,) z tym, że 1 egzemplarz w formie papierowej + 1 egzemplarz w formie elektronicznej</w:t>
      </w:r>
      <w:r w:rsidR="000F158B" w:rsidRPr="009E0A77">
        <w:rPr>
          <w:rFonts w:asciiTheme="majorHAnsi" w:hAnsiTheme="majorHAnsi" w:cstheme="majorHAnsi"/>
        </w:rPr>
        <w:t xml:space="preserve"> </w:t>
      </w:r>
      <w:r w:rsidRPr="009E0A77">
        <w:rPr>
          <w:rFonts w:asciiTheme="majorHAnsi" w:hAnsiTheme="majorHAnsi" w:cstheme="majorHAnsi"/>
        </w:rPr>
        <w:t>(format: pdf, oddzielne pliki dla każdego opracowania) zostaną dostarczone zamawiającemu przed</w:t>
      </w:r>
      <w:r w:rsidR="000F158B" w:rsidRPr="009E0A77">
        <w:rPr>
          <w:rFonts w:asciiTheme="majorHAnsi" w:hAnsiTheme="majorHAnsi" w:cstheme="majorHAnsi"/>
        </w:rPr>
        <w:t xml:space="preserve"> </w:t>
      </w:r>
      <w:r w:rsidRPr="009E0A77">
        <w:rPr>
          <w:rFonts w:asciiTheme="majorHAnsi" w:hAnsiTheme="majorHAnsi" w:cstheme="majorHAnsi"/>
        </w:rPr>
        <w:t>wystąpieniem Wykonawcy z wnioskiem o pozwolenie na budowę - celem zatwierdzenia przez</w:t>
      </w:r>
      <w:r w:rsidR="000F158B" w:rsidRPr="009E0A77">
        <w:rPr>
          <w:rFonts w:asciiTheme="majorHAnsi" w:hAnsiTheme="majorHAnsi" w:cstheme="majorHAnsi"/>
        </w:rPr>
        <w:t xml:space="preserve"> </w:t>
      </w:r>
      <w:r w:rsidRPr="009E0A77">
        <w:rPr>
          <w:rFonts w:asciiTheme="majorHAnsi" w:hAnsiTheme="majorHAnsi" w:cstheme="majorHAnsi"/>
        </w:rPr>
        <w:t>Zamawiającego projektu budowlanego,</w:t>
      </w:r>
    </w:p>
    <w:p w14:paraId="3D4E7F89" w14:textId="24283612" w:rsidR="006236E5" w:rsidRDefault="006236E5" w:rsidP="00D72D71">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Lines="50" w:before="120" w:after="0" w:line="240" w:lineRule="auto"/>
        <w:jc w:val="both"/>
        <w:rPr>
          <w:rFonts w:asciiTheme="majorHAnsi" w:hAnsiTheme="majorHAnsi" w:cstheme="majorHAnsi"/>
        </w:rPr>
      </w:pPr>
      <w:r w:rsidRPr="009E0A77">
        <w:rPr>
          <w:rFonts w:asciiTheme="majorHAnsi" w:hAnsiTheme="majorHAnsi" w:cstheme="majorHAnsi"/>
        </w:rPr>
        <w:t>Przedmiary robót dla każdej z branż - w 2 egz. w formie papierowej oraz w 1 egz. w formie</w:t>
      </w:r>
      <w:r w:rsidR="000F158B" w:rsidRPr="009E0A77">
        <w:rPr>
          <w:rFonts w:asciiTheme="majorHAnsi" w:hAnsiTheme="majorHAnsi" w:cstheme="majorHAnsi"/>
        </w:rPr>
        <w:t xml:space="preserve"> </w:t>
      </w:r>
      <w:r w:rsidRPr="009E0A77">
        <w:rPr>
          <w:rFonts w:asciiTheme="majorHAnsi" w:hAnsiTheme="majorHAnsi" w:cstheme="majorHAnsi"/>
        </w:rPr>
        <w:t>elektronicznej na płycie CD (format: pdf , oddzielne pliki dla każdego opracowania)</w:t>
      </w:r>
      <w:r w:rsidR="000F158B" w:rsidRPr="009E0A77">
        <w:rPr>
          <w:rFonts w:asciiTheme="majorHAnsi" w:hAnsiTheme="majorHAnsi" w:cstheme="majorHAnsi"/>
        </w:rPr>
        <w:t>.</w:t>
      </w:r>
    </w:p>
    <w:p w14:paraId="34BDBEC5" w14:textId="6BDB19E2" w:rsidR="004B0DD8" w:rsidRPr="004B0DD8" w:rsidRDefault="004B0DD8" w:rsidP="004B0DD8">
      <w:pPr>
        <w:pStyle w:val="Akapitzlis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Lines="50" w:before="120" w:after="0" w:line="240" w:lineRule="auto"/>
        <w:jc w:val="both"/>
        <w:rPr>
          <w:rFonts w:asciiTheme="majorHAnsi" w:hAnsiTheme="majorHAnsi" w:cstheme="majorHAnsi"/>
        </w:rPr>
      </w:pPr>
      <w:r w:rsidRPr="004B0DD8">
        <w:rPr>
          <w:rFonts w:asciiTheme="majorHAnsi" w:hAnsiTheme="majorHAnsi" w:cstheme="majorHAnsi"/>
        </w:rPr>
        <w:t>Pełnienie nadzorów autorskich i wprowadzanie do projektu technicznego niezbędnych zmian w czasie</w:t>
      </w:r>
      <w:r>
        <w:rPr>
          <w:rFonts w:asciiTheme="majorHAnsi" w:hAnsiTheme="majorHAnsi" w:cstheme="majorHAnsi"/>
        </w:rPr>
        <w:t xml:space="preserve"> </w:t>
      </w:r>
      <w:r w:rsidRPr="004B0DD8">
        <w:rPr>
          <w:rFonts w:asciiTheme="majorHAnsi" w:hAnsiTheme="majorHAnsi" w:cstheme="majorHAnsi"/>
        </w:rPr>
        <w:t>budowy.</w:t>
      </w:r>
    </w:p>
    <w:p w14:paraId="39B84E5B" w14:textId="0FE141C7" w:rsidR="0019317E" w:rsidRPr="009E0A77" w:rsidRDefault="000F158B" w:rsidP="00D72D71">
      <w:pPr>
        <w:pStyle w:val="Akapitzlist"/>
        <w:numPr>
          <w:ilvl w:val="0"/>
          <w:numId w:val="37"/>
        </w:numPr>
        <w:spacing w:before="120" w:after="0" w:line="240" w:lineRule="auto"/>
        <w:ind w:left="363" w:hanging="74"/>
        <w:rPr>
          <w:rFonts w:asciiTheme="majorHAnsi" w:hAnsiTheme="majorHAnsi" w:cstheme="majorHAnsi"/>
        </w:rPr>
      </w:pPr>
      <w:r w:rsidRPr="009E0A77">
        <w:rPr>
          <w:rFonts w:asciiTheme="majorHAnsi" w:hAnsiTheme="majorHAnsi" w:cstheme="majorHAnsi"/>
        </w:rPr>
        <w:tab/>
        <w:t xml:space="preserve">Do obowiązków Wykonawcy w ramach </w:t>
      </w:r>
      <w:r w:rsidR="00821DA4">
        <w:rPr>
          <w:rFonts w:asciiTheme="majorHAnsi" w:hAnsiTheme="majorHAnsi" w:cstheme="majorHAnsi"/>
        </w:rPr>
        <w:t>Zadania</w:t>
      </w:r>
      <w:r w:rsidRPr="009E0A77">
        <w:rPr>
          <w:rFonts w:asciiTheme="majorHAnsi" w:hAnsiTheme="majorHAnsi" w:cstheme="majorHAnsi"/>
        </w:rPr>
        <w:t xml:space="preserve"> 1 Etapu II oraz </w:t>
      </w:r>
      <w:r w:rsidR="00821DA4">
        <w:rPr>
          <w:rFonts w:asciiTheme="majorHAnsi" w:hAnsiTheme="majorHAnsi" w:cstheme="majorHAnsi"/>
        </w:rPr>
        <w:t>Zadania</w:t>
      </w:r>
      <w:r w:rsidRPr="009E0A77">
        <w:rPr>
          <w:rFonts w:asciiTheme="majorHAnsi" w:hAnsiTheme="majorHAnsi" w:cstheme="majorHAnsi"/>
        </w:rPr>
        <w:t xml:space="preserve"> 2 należy: </w:t>
      </w:r>
    </w:p>
    <w:p w14:paraId="4EBC13E9" w14:textId="4D878688" w:rsidR="00061970" w:rsidRPr="00D72D71" w:rsidRDefault="00061970" w:rsidP="00D72D71">
      <w:pPr>
        <w:pStyle w:val="Akapitzlist"/>
        <w:numPr>
          <w:ilvl w:val="0"/>
          <w:numId w:val="59"/>
        </w:numPr>
        <w:spacing w:before="120" w:after="0" w:line="240" w:lineRule="auto"/>
        <w:rPr>
          <w:rFonts w:asciiTheme="majorHAnsi" w:hAnsiTheme="majorHAnsi" w:cstheme="majorHAnsi"/>
        </w:rPr>
      </w:pPr>
      <w:r w:rsidRPr="00D72D71">
        <w:rPr>
          <w:rFonts w:asciiTheme="majorHAnsi" w:hAnsiTheme="majorHAnsi" w:cstheme="majorHAnsi"/>
        </w:rPr>
        <w:t>przejęcie terenu budowy, zgodnie z §2 ust 1 pkt 1, oraz jego odpowiedniego zabezpieczenia, a także dostosowania do potrzeb prac budowlanych</w:t>
      </w:r>
      <w:r w:rsidR="00CD38BF" w:rsidRPr="00D72D71">
        <w:rPr>
          <w:rFonts w:asciiTheme="majorHAnsi" w:hAnsiTheme="majorHAnsi" w:cstheme="majorHAnsi"/>
        </w:rPr>
        <w:t>,</w:t>
      </w:r>
    </w:p>
    <w:p w14:paraId="58D6EF93" w14:textId="42C9B1F0" w:rsidR="00A51C84"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Pr>
          <w:rFonts w:asciiTheme="majorHAnsi" w:hAnsiTheme="majorHAnsi" w:cstheme="majorHAnsi"/>
        </w:rPr>
        <w:t>w</w:t>
      </w:r>
      <w:r w:rsidRPr="00A51C84">
        <w:rPr>
          <w:rFonts w:asciiTheme="majorHAnsi" w:hAnsiTheme="majorHAnsi" w:cstheme="majorHAnsi"/>
        </w:rPr>
        <w:t>ykon</w:t>
      </w:r>
      <w:r>
        <w:rPr>
          <w:rFonts w:asciiTheme="majorHAnsi" w:hAnsiTheme="majorHAnsi" w:cstheme="majorHAnsi"/>
        </w:rPr>
        <w:t>ywania prac</w:t>
      </w:r>
      <w:r w:rsidRPr="00A51C84">
        <w:rPr>
          <w:rFonts w:asciiTheme="majorHAnsi" w:hAnsiTheme="majorHAnsi" w:cstheme="majorHAnsi"/>
        </w:rPr>
        <w:t xml:space="preserve"> podczas działania budynku, który pełni funkcję użyteczności publicznej</w:t>
      </w:r>
      <w:r>
        <w:rPr>
          <w:rFonts w:asciiTheme="majorHAnsi" w:hAnsiTheme="majorHAnsi" w:cstheme="majorHAnsi"/>
        </w:rPr>
        <w:t xml:space="preserve">, nie prowadzenia prac generujących hałas w trakcie </w:t>
      </w:r>
      <w:r w:rsidRPr="00A51C84">
        <w:rPr>
          <w:rFonts w:asciiTheme="majorHAnsi" w:hAnsiTheme="majorHAnsi" w:cstheme="majorHAnsi"/>
        </w:rPr>
        <w:t xml:space="preserve"> w</w:t>
      </w:r>
      <w:r w:rsidRPr="00A51C84">
        <w:rPr>
          <w:rFonts w:asciiTheme="majorHAnsi" w:hAnsiTheme="majorHAnsi" w:cstheme="majorHAnsi"/>
          <w:u w:val="single"/>
        </w:rPr>
        <w:t xml:space="preserve"> trakcie trwania nabożeństw,</w:t>
      </w:r>
    </w:p>
    <w:p w14:paraId="22A1DCB5" w14:textId="5AD28220" w:rsidR="00A51C84" w:rsidRPr="00A51C84"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A51C84">
        <w:rPr>
          <w:rFonts w:asciiTheme="majorHAnsi" w:hAnsiTheme="majorHAnsi" w:cstheme="majorHAnsi"/>
        </w:rPr>
        <w:t>wykonania robót budowlanych zgodnie z dokumentacją postępowania zakupowego</w:t>
      </w:r>
      <w:r>
        <w:rPr>
          <w:rFonts w:asciiTheme="majorHAnsi" w:hAnsiTheme="majorHAnsi" w:cstheme="majorHAnsi"/>
        </w:rPr>
        <w:t>,</w:t>
      </w:r>
      <w:r w:rsidRPr="00A51C84">
        <w:rPr>
          <w:rFonts w:asciiTheme="majorHAnsi" w:hAnsiTheme="majorHAnsi" w:cstheme="majorHAnsi"/>
        </w:rPr>
        <w:t xml:space="preserve"> zatwierdzoną Dokumentacją Projektową/Rysunkami Wykonawczymi, zatwierdzoną </w:t>
      </w:r>
      <w:r w:rsidRPr="00A51C84">
        <w:rPr>
          <w:rFonts w:asciiTheme="majorHAnsi" w:hAnsiTheme="majorHAnsi" w:cstheme="majorHAnsi"/>
        </w:rPr>
        <w:lastRenderedPageBreak/>
        <w:t>Specyfikacją Techniczną Wykonania i Odbioru Robót i Przedmiarami Robót, wykonania robót zgodnie z obowiązującymi przepisami, w tym prawa budowlanego i przepisami określającymi wymagania techniczne, decyzjami administracyjnymi dotyczącymi inwestycji i zasadami wiedzy technicznej;</w:t>
      </w:r>
    </w:p>
    <w:p w14:paraId="369CDE2D" w14:textId="77777777" w:rsidR="00A51C84" w:rsidRPr="00A51C84"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A51C84">
        <w:rPr>
          <w:rFonts w:asciiTheme="majorHAnsi" w:hAnsiTheme="majorHAnsi" w:cstheme="majorHAnsi"/>
        </w:rPr>
        <w:t>usunięcia nieodpłatnie wszelkich wad (wykrytych w ramach przeprowadzonych przeglądów okresowych lub gwarancyjnych),</w:t>
      </w:r>
    </w:p>
    <w:p w14:paraId="1A35D69B" w14:textId="77777777" w:rsidR="00D72D71"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A51C84">
        <w:rPr>
          <w:rFonts w:asciiTheme="majorHAnsi" w:hAnsiTheme="majorHAnsi" w:cstheme="majorHAnsi"/>
        </w:rPr>
        <w:t>wykonania przedmiotu umowy z materiałów odpowiadających wymaganiom określonym</w:t>
      </w:r>
      <w:r w:rsidRPr="00A51C84">
        <w:rPr>
          <w:rFonts w:asciiTheme="majorHAnsi" w:hAnsiTheme="majorHAnsi" w:cstheme="majorHAnsi"/>
        </w:rPr>
        <w:br/>
        <w:t>w art. 10 ustawy z dnia 7 lipca 1994 r. Prawo budowlane oraz w ustawie z dnia 16 kwietnia 2004 r. o wyrobach budowlanych wraz z okazaniem na każde żądanie Zamawiającego oraz inspektora nadzoru certyfikatów zgodności z polską normą lub aprobatą techniczną każdego używanego na budowie wyrobu,</w:t>
      </w:r>
    </w:p>
    <w:p w14:paraId="63A3DE57" w14:textId="77777777" w:rsidR="00D72D71"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D72D71">
        <w:rPr>
          <w:rFonts w:asciiTheme="majorHAnsi" w:hAnsiTheme="majorHAnsi" w:cstheme="majorHAnsi"/>
        </w:rPr>
        <w:t>dostarczenia kompletnej dokumentacji powykonawczej wykonanych robót na 7 dni roboczych przed terminem odbioru całkowitego zamówienia</w:t>
      </w:r>
      <w:r w:rsidR="00D72D71">
        <w:rPr>
          <w:rFonts w:asciiTheme="majorHAnsi" w:hAnsiTheme="majorHAnsi" w:cstheme="majorHAnsi"/>
        </w:rPr>
        <w:t>,</w:t>
      </w:r>
    </w:p>
    <w:p w14:paraId="3A4D1EA7" w14:textId="77777777" w:rsidR="00D72D71"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D72D71">
        <w:rPr>
          <w:rFonts w:asciiTheme="majorHAnsi" w:hAnsiTheme="majorHAnsi" w:cstheme="majorHAnsi"/>
        </w:rPr>
        <w:t>ponoszenia kosztów zużycia wody i energii elektrycznej w okresie realizacji umowy,</w:t>
      </w:r>
    </w:p>
    <w:p w14:paraId="58EA932E" w14:textId="3A1D24F4" w:rsidR="00D72D71"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D72D71">
        <w:rPr>
          <w:rFonts w:asciiTheme="majorHAnsi" w:hAnsiTheme="majorHAnsi" w:cstheme="majorHAnsi"/>
        </w:rPr>
        <w:t>zabezpieczenia miejsca wykonywania zadania przed dostępem osób trzecich</w:t>
      </w:r>
      <w:r w:rsidRPr="00D72D71">
        <w:rPr>
          <w:rFonts w:asciiTheme="majorHAnsi" w:hAnsiTheme="majorHAnsi" w:cstheme="majorHAnsi"/>
        </w:rPr>
        <w:br/>
        <w:t>(w szczególności dzieci) oraz wykonywaniem wszystkich prac z zachowaniem szczególnych środków BHP i PPOŻ.</w:t>
      </w:r>
      <w:r w:rsidR="00D72D71">
        <w:rPr>
          <w:rFonts w:asciiTheme="majorHAnsi" w:hAnsiTheme="majorHAnsi" w:cstheme="majorHAnsi"/>
        </w:rPr>
        <w:t>,</w:t>
      </w:r>
      <w:r w:rsidRPr="00D72D71">
        <w:rPr>
          <w:rFonts w:asciiTheme="majorHAnsi" w:hAnsiTheme="majorHAnsi" w:cstheme="majorHAnsi"/>
        </w:rPr>
        <w:t xml:space="preserve"> </w:t>
      </w:r>
    </w:p>
    <w:p w14:paraId="6995FEB8" w14:textId="77777777" w:rsidR="00D72D71"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D72D71">
        <w:rPr>
          <w:rFonts w:asciiTheme="majorHAnsi" w:hAnsiTheme="majorHAnsi" w:cstheme="majorHAnsi"/>
        </w:rPr>
        <w:t>przygotowania obiektu i wymaganych dokumentów łącznie z dokumentacją powykonawczą do dokonania odbioru przez Zamawiającego,</w:t>
      </w:r>
    </w:p>
    <w:p w14:paraId="0693DEC2" w14:textId="77777777" w:rsidR="00D72D71"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D72D71">
        <w:rPr>
          <w:rFonts w:asciiTheme="majorHAnsi" w:hAnsiTheme="majorHAnsi" w:cstheme="majorHAnsi"/>
        </w:rPr>
        <w:t>przerwania robót na żądanie zamawiającego wraz z ich zabezpieczeniem przed zniszczeniem.</w:t>
      </w:r>
    </w:p>
    <w:p w14:paraId="55981012" w14:textId="77777777" w:rsidR="00D72D71"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D72D71">
        <w:rPr>
          <w:rFonts w:asciiTheme="majorHAnsi" w:hAnsiTheme="majorHAnsi" w:cstheme="majorHAnsi"/>
        </w:rPr>
        <w:t>zapewnienia kadry i nadzoru z wymaganymi uprawnieniami,</w:t>
      </w:r>
    </w:p>
    <w:p w14:paraId="57B0E7A8" w14:textId="77777777" w:rsidR="00D72D71"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D72D71">
        <w:rPr>
          <w:rFonts w:asciiTheme="majorHAnsi" w:hAnsiTheme="majorHAnsi" w:cstheme="majorHAnsi"/>
        </w:rPr>
        <w:t>usunięcie wszelkich wad i usterek stwierdzonych przez nadzór Zamawiającego w trakcie trwania prac w terminie nie dłuższym niż termin technicznie uzasadniony i konieczny do usunięcia,</w:t>
      </w:r>
    </w:p>
    <w:p w14:paraId="2DCE5947" w14:textId="77777777" w:rsidR="00D72D71" w:rsidRDefault="00A51C84"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D72D71">
        <w:rPr>
          <w:rFonts w:asciiTheme="majorHAnsi" w:hAnsiTheme="majorHAnsi" w:cstheme="majorHAnsi"/>
        </w:rPr>
        <w:t>niezwłoczne informowanie Zamawiającego o problemach technicznych lub okolicznościach, które mogą wpłynąć na jakość lub termin zakończenia prac</w:t>
      </w:r>
      <w:r w:rsidR="00CE6003" w:rsidRPr="00D72D71">
        <w:rPr>
          <w:rFonts w:asciiTheme="majorHAnsi" w:hAnsiTheme="majorHAnsi" w:cstheme="majorHAnsi"/>
        </w:rPr>
        <w:t>,</w:t>
      </w:r>
    </w:p>
    <w:p w14:paraId="1AA61E71" w14:textId="3937D40A" w:rsidR="00CE6003" w:rsidRPr="00D72D71" w:rsidRDefault="00CE6003" w:rsidP="00D72D71">
      <w:pPr>
        <w:pStyle w:val="Tekstpodstawowy2"/>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D72D71">
        <w:rPr>
          <w:rFonts w:asciiTheme="majorHAnsi" w:hAnsiTheme="majorHAnsi" w:cstheme="majorHAnsi"/>
        </w:rPr>
        <w:t>k</w:t>
      </w:r>
      <w:r w:rsidRPr="00D72D71">
        <w:rPr>
          <w:rFonts w:ascii="Times New Roman" w:hAnsi="Times New Roman" w:cs="Times New Roman"/>
        </w:rPr>
        <w:t>ompletowania w trakcie realizacji robót wszelkiej dokumentacji, zgodnie z przepisami Prawa budowlanego oraz przygotowanie do odbioru końcowego kompletu protokołów niezbędnych przy odbiorze;</w:t>
      </w:r>
    </w:p>
    <w:p w14:paraId="025152A7"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ponosi przed Zamawiającym pełną odpowiedzialność za jakość, terminowość oraz bezpieczeństwo robót wykonywanych, jak i za jakość materiałów i sprzętu do realizacji robót.</w:t>
      </w:r>
    </w:p>
    <w:p w14:paraId="04DC77C9" w14:textId="3F581E14"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 xml:space="preserve">Wykonawca ponosi pełną odpowiedzialność za wszystkie szkody wyrządzone niedopełnieniem któregokolwiek z obowiązków wynikających niniejszej umowy, a w szczególności </w:t>
      </w:r>
      <w:r w:rsidR="00D72D71">
        <w:rPr>
          <w:rFonts w:asciiTheme="majorHAnsi" w:hAnsiTheme="majorHAnsi" w:cstheme="majorHAnsi"/>
        </w:rPr>
        <w:t>§</w:t>
      </w:r>
      <w:r w:rsidRPr="00A51C84">
        <w:rPr>
          <w:rFonts w:asciiTheme="majorHAnsi" w:hAnsiTheme="majorHAnsi" w:cstheme="majorHAnsi"/>
        </w:rPr>
        <w:t xml:space="preserve">2 i </w:t>
      </w:r>
      <w:r w:rsidR="00D72D71">
        <w:rPr>
          <w:rFonts w:asciiTheme="majorHAnsi" w:hAnsiTheme="majorHAnsi" w:cstheme="majorHAnsi"/>
        </w:rPr>
        <w:t>§</w:t>
      </w:r>
      <w:r>
        <w:rPr>
          <w:rFonts w:asciiTheme="majorHAnsi" w:hAnsiTheme="majorHAnsi" w:cstheme="majorHAnsi"/>
        </w:rPr>
        <w:t>3</w:t>
      </w:r>
      <w:r w:rsidRPr="00A51C84">
        <w:rPr>
          <w:rFonts w:asciiTheme="majorHAnsi" w:hAnsiTheme="majorHAnsi" w:cstheme="majorHAnsi"/>
        </w:rPr>
        <w:t xml:space="preserve"> przedmiotowej umowy, w tym za szkody pośrednie wynikłe w trakcie realizacji robót.</w:t>
      </w:r>
    </w:p>
    <w:p w14:paraId="18EC0675" w14:textId="080E3626"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przedłoży Harmonogram Rzeczowo-Finansowy robót budowlanych w terminie 7 dni od dnia podpisania umowy.</w:t>
      </w:r>
    </w:p>
    <w:p w14:paraId="31C075F6" w14:textId="132FBC22"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przedłoży kosztorys ofertow</w:t>
      </w:r>
      <w:r w:rsidR="00FA5B37">
        <w:rPr>
          <w:rFonts w:asciiTheme="majorHAnsi" w:hAnsiTheme="majorHAnsi" w:cstheme="majorHAnsi"/>
        </w:rPr>
        <w:t>y</w:t>
      </w:r>
      <w:r w:rsidRPr="00A51C84">
        <w:rPr>
          <w:rFonts w:asciiTheme="majorHAnsi" w:hAnsiTheme="majorHAnsi" w:cstheme="majorHAnsi"/>
        </w:rPr>
        <w:t>.</w:t>
      </w:r>
    </w:p>
    <w:p w14:paraId="02096BD4"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zobowiązany jest do usuwania z terenu budowy na bieżąco wszelkich odpadów, które nagromadziły się w wyniku prowadzonych przez niego prac.</w:t>
      </w:r>
    </w:p>
    <w:p w14:paraId="3E7A5505"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zobowiązany jest do utrzymania porządku na terenie prac i terenach przyległych w czasie realizacji prac.</w:t>
      </w:r>
    </w:p>
    <w:p w14:paraId="761C72B6"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zobowiązany jest do zorganizowania terenu prac i wszystkich innych czynności niezbędnych do właściwego wykonania prac. Wykonawca jest zobowiązany zabezpieczyć</w:t>
      </w:r>
      <w:r w:rsidRPr="00A51C84">
        <w:rPr>
          <w:rFonts w:asciiTheme="majorHAnsi" w:hAnsiTheme="majorHAnsi" w:cstheme="majorHAnsi"/>
        </w:rPr>
        <w:br/>
        <w:t>i oznakować prowadzone prace oraz dbać o stan techniczny i prawidłowość oznakowania przez cały czas trwania realizacji zadania.</w:t>
      </w:r>
    </w:p>
    <w:p w14:paraId="3C69B56A"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lastRenderedPageBreak/>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3E6182BE"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Po zakończeniu prac Wykonawca zobowiązany jest uporządkować teren prac.</w:t>
      </w:r>
    </w:p>
    <w:p w14:paraId="3DE187B1"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zobowiązany jest do zapewnienia Zamawiającemu lub dowolnej osobie przez niego wskazanej, a w szczególności inspektorowi nadzoru w każdym czasie:</w:t>
      </w:r>
    </w:p>
    <w:p w14:paraId="101F74E2" w14:textId="77777777" w:rsidR="00A51C84" w:rsidRPr="00A51C84" w:rsidRDefault="00A51C84">
      <w:pPr>
        <w:pStyle w:val="Tekstpodstawow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426" w:firstLine="0"/>
        <w:jc w:val="both"/>
        <w:rPr>
          <w:rFonts w:asciiTheme="majorHAnsi" w:hAnsiTheme="majorHAnsi" w:cstheme="majorHAnsi"/>
        </w:rPr>
      </w:pPr>
      <w:r w:rsidRPr="00A51C84">
        <w:rPr>
          <w:rFonts w:asciiTheme="majorHAnsi" w:hAnsiTheme="majorHAnsi" w:cstheme="majorHAnsi"/>
        </w:rPr>
        <w:t>wstępu na teren prac,</w:t>
      </w:r>
    </w:p>
    <w:p w14:paraId="21D3C4F1" w14:textId="77777777" w:rsidR="00A51C84" w:rsidRPr="00A51C84" w:rsidRDefault="00A51C84">
      <w:pPr>
        <w:pStyle w:val="Tekstpodstawow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426" w:firstLine="0"/>
        <w:jc w:val="both"/>
        <w:rPr>
          <w:rFonts w:asciiTheme="majorHAnsi" w:hAnsiTheme="majorHAnsi" w:cstheme="majorHAnsi"/>
        </w:rPr>
      </w:pPr>
      <w:r w:rsidRPr="00A51C84">
        <w:rPr>
          <w:rFonts w:asciiTheme="majorHAnsi" w:hAnsiTheme="majorHAnsi" w:cstheme="majorHAnsi"/>
        </w:rPr>
        <w:t>kontroli postępu prac,</w:t>
      </w:r>
    </w:p>
    <w:p w14:paraId="543705ED" w14:textId="77777777" w:rsidR="00A51C84" w:rsidRPr="00A51C84" w:rsidRDefault="00A51C84">
      <w:pPr>
        <w:pStyle w:val="Tekstpodstawow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426" w:firstLine="0"/>
        <w:jc w:val="both"/>
        <w:rPr>
          <w:rFonts w:asciiTheme="majorHAnsi" w:hAnsiTheme="majorHAnsi" w:cstheme="majorHAnsi"/>
        </w:rPr>
      </w:pPr>
      <w:r w:rsidRPr="00A51C84">
        <w:rPr>
          <w:rFonts w:asciiTheme="majorHAnsi" w:hAnsiTheme="majorHAnsi" w:cstheme="majorHAnsi"/>
        </w:rPr>
        <w:t>wglądu do dokumentacji techniczno-budowlanej,</w:t>
      </w:r>
    </w:p>
    <w:p w14:paraId="5DEB2DA9" w14:textId="77777777" w:rsidR="00A51C84" w:rsidRPr="00A51C84" w:rsidRDefault="00A51C84">
      <w:pPr>
        <w:pStyle w:val="Tekstpodstawow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426" w:firstLine="0"/>
        <w:jc w:val="both"/>
        <w:rPr>
          <w:rFonts w:asciiTheme="majorHAnsi" w:hAnsiTheme="majorHAnsi" w:cstheme="majorHAnsi"/>
        </w:rPr>
      </w:pPr>
      <w:r w:rsidRPr="00A51C84">
        <w:rPr>
          <w:rFonts w:asciiTheme="majorHAnsi" w:hAnsiTheme="majorHAnsi" w:cstheme="majorHAnsi"/>
        </w:rPr>
        <w:t>udzielanie na żądanie kontrolującego wszelkich informacji dotyczących realizacji zadania oraz przedkładanie żądanych dokumentów.</w:t>
      </w:r>
    </w:p>
    <w:p w14:paraId="1156454D" w14:textId="77777777" w:rsidR="00A51C84" w:rsidRPr="00DD1C82" w:rsidRDefault="00A51C84" w:rsidP="00A51C84">
      <w:pPr>
        <w:spacing w:before="120" w:after="0" w:line="240" w:lineRule="auto"/>
        <w:jc w:val="both"/>
        <w:rPr>
          <w:rFonts w:ascii="Times New Roman" w:hAnsi="Times New Roman" w:cs="Times New Roman"/>
          <w:b/>
          <w:bCs/>
          <w:u w:val="single"/>
        </w:rPr>
      </w:pPr>
    </w:p>
    <w:p w14:paraId="0F7A0911" w14:textId="690CE782" w:rsidR="00172130" w:rsidRPr="00791952" w:rsidRDefault="008766A3" w:rsidP="00791952">
      <w:pPr>
        <w:spacing w:before="120" w:after="0" w:line="240" w:lineRule="auto"/>
        <w:jc w:val="center"/>
        <w:rPr>
          <w:rFonts w:ascii="Times New Roman" w:hAnsi="Times New Roman" w:cs="Times New Roman"/>
          <w:b/>
          <w:bCs/>
        </w:rPr>
      </w:pPr>
      <w:r w:rsidRPr="00791952">
        <w:rPr>
          <w:rFonts w:ascii="Times New Roman" w:hAnsi="Times New Roman" w:cs="Times New Roman"/>
          <w:b/>
          <w:bCs/>
        </w:rPr>
        <w:t xml:space="preserve">§ </w:t>
      </w:r>
      <w:r w:rsidR="00A51C84">
        <w:rPr>
          <w:rFonts w:ascii="Times New Roman" w:hAnsi="Times New Roman" w:cs="Times New Roman"/>
          <w:b/>
          <w:bCs/>
        </w:rPr>
        <w:t>3</w:t>
      </w:r>
    </w:p>
    <w:p w14:paraId="28182091" w14:textId="0669B06D" w:rsidR="00791952" w:rsidRPr="00791952" w:rsidRDefault="00791952" w:rsidP="00791952">
      <w:pPr>
        <w:spacing w:before="120" w:after="0" w:line="240" w:lineRule="auto"/>
        <w:jc w:val="center"/>
        <w:rPr>
          <w:rFonts w:ascii="Times New Roman" w:eastAsia="Verdana" w:hAnsi="Times New Roman" w:cs="Times New Roman"/>
          <w:b/>
          <w:bCs/>
        </w:rPr>
      </w:pPr>
      <w:r w:rsidRPr="00791952">
        <w:rPr>
          <w:rFonts w:ascii="Times New Roman" w:hAnsi="Times New Roman" w:cs="Times New Roman"/>
          <w:b/>
          <w:bCs/>
        </w:rPr>
        <w:t>PODWYKONAWCY</w:t>
      </w:r>
    </w:p>
    <w:p w14:paraId="57BA7EE2" w14:textId="0966A56C" w:rsidR="00172130" w:rsidRPr="00A5299E" w:rsidRDefault="008766A3">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 xml:space="preserve">Strony dopuszczają możliwość zawarcia przez Wykonawcę umowy dotyczącej przedmiotu niniejszej umowy w zakresie wykonania robót budowlanych, dostaw i usług z Podwykonawcami oraz przez Podwykonawców z dalszymi Podwykonawcami. </w:t>
      </w:r>
    </w:p>
    <w:p w14:paraId="28A2764D" w14:textId="601D765E" w:rsidR="00172130" w:rsidRPr="00A5299E" w:rsidRDefault="004C687C">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Kopię umowy z Podwykonawcą</w:t>
      </w:r>
      <w:r w:rsidR="00134415" w:rsidRPr="00A5299E">
        <w:rPr>
          <w:rFonts w:ascii="Times New Roman" w:hAnsi="Times New Roman" w:cs="Times New Roman"/>
        </w:rPr>
        <w:t>/dalszym Podwykonawcą</w:t>
      </w:r>
      <w:r w:rsidRPr="00A5299E">
        <w:rPr>
          <w:rFonts w:ascii="Times New Roman" w:hAnsi="Times New Roman" w:cs="Times New Roman"/>
        </w:rPr>
        <w:t xml:space="preserve"> potwierdzoną za zgodność z oryginałem </w:t>
      </w:r>
      <w:r w:rsidR="00134415" w:rsidRPr="00A5299E">
        <w:rPr>
          <w:rFonts w:ascii="Times New Roman" w:hAnsi="Times New Roman" w:cs="Times New Roman"/>
        </w:rPr>
        <w:t>Wykonawca przedkłada Zamawiającemu przed rozpoczęciem robót Podwykonawcy lub dalszego Podwykonawcy.</w:t>
      </w:r>
    </w:p>
    <w:p w14:paraId="7BA12569" w14:textId="77777777" w:rsidR="00172130" w:rsidRPr="00A5299E" w:rsidRDefault="008766A3">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Wykonawca zapewni ustalenie w umowach z Podwykonawcami takiego okresu odpowiedzialności za wady, aby nie był on krótszy od okresu odpowiedzialności za wady Wykonawcy wobec Zamawiającego.</w:t>
      </w:r>
    </w:p>
    <w:p w14:paraId="0B884F20" w14:textId="037DBD77" w:rsidR="00172130" w:rsidRPr="00A5299E" w:rsidRDefault="008766A3">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Zawierający umowę z</w:t>
      </w:r>
      <w:r w:rsidR="00256D97" w:rsidRPr="00A5299E">
        <w:rPr>
          <w:rFonts w:ascii="Times New Roman" w:hAnsi="Times New Roman" w:cs="Times New Roman"/>
        </w:rPr>
        <w:t xml:space="preserve"> Podwykonawcą i dalszym </w:t>
      </w:r>
      <w:r w:rsidRPr="00A5299E">
        <w:rPr>
          <w:rFonts w:ascii="Times New Roman" w:hAnsi="Times New Roman" w:cs="Times New Roman"/>
        </w:rPr>
        <w:t>Podwykonawcą oraz Zamawiający i Wykonawc</w:t>
      </w:r>
      <w:r w:rsidR="00256D97" w:rsidRPr="00A5299E">
        <w:rPr>
          <w:rFonts w:ascii="Times New Roman" w:hAnsi="Times New Roman" w:cs="Times New Roman"/>
        </w:rPr>
        <w:t>a</w:t>
      </w:r>
      <w:r w:rsidRPr="00A5299E">
        <w:rPr>
          <w:rFonts w:ascii="Times New Roman" w:hAnsi="Times New Roman" w:cs="Times New Roman"/>
        </w:rPr>
        <w:t xml:space="preserve"> ponoszą solidarną odpowiedzialność za zapłatę wynagrodzenia za roboty budowlane </w:t>
      </w:r>
      <w:r w:rsidR="00256D97" w:rsidRPr="00A5299E">
        <w:rPr>
          <w:rFonts w:ascii="Times New Roman" w:hAnsi="Times New Roman" w:cs="Times New Roman"/>
        </w:rPr>
        <w:t>i prace konserwatorskie</w:t>
      </w:r>
      <w:r w:rsidR="00A76748" w:rsidRPr="00A5299E">
        <w:rPr>
          <w:rFonts w:ascii="Times New Roman" w:hAnsi="Times New Roman" w:cs="Times New Roman"/>
        </w:rPr>
        <w:t xml:space="preserve"> </w:t>
      </w:r>
      <w:r w:rsidRPr="00A5299E">
        <w:rPr>
          <w:rFonts w:ascii="Times New Roman" w:hAnsi="Times New Roman" w:cs="Times New Roman"/>
        </w:rPr>
        <w:t>wykonane na podstawie umów przedłożonych Zamawiającemu.</w:t>
      </w:r>
    </w:p>
    <w:p w14:paraId="07502298" w14:textId="77777777" w:rsidR="00172130" w:rsidRPr="00A5299E" w:rsidRDefault="008766A3">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Wykonawca ponosi wobec Zamawiającego pełną odpowiedzialność za roboty wykonane przez Podwykonawców, jak również za ewentualne szkody powstałe w wyniku działań Podwykonawców.</w:t>
      </w:r>
    </w:p>
    <w:p w14:paraId="284BDBE4" w14:textId="77777777" w:rsidR="00172130" w:rsidRPr="00A5299E" w:rsidRDefault="008766A3">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Umowy, o których mowa powyżej, powinny być zawarte w formie pisemnej pod rygorem nieważności.</w:t>
      </w:r>
    </w:p>
    <w:p w14:paraId="7A9BAC22" w14:textId="77777777" w:rsidR="00172130" w:rsidRPr="00A5299E" w:rsidRDefault="00172130">
      <w:pPr>
        <w:spacing w:after="0" w:line="240" w:lineRule="auto"/>
        <w:jc w:val="both"/>
        <w:rPr>
          <w:rFonts w:ascii="Times New Roman" w:eastAsia="Verdana" w:hAnsi="Times New Roman" w:cs="Times New Roman"/>
        </w:rPr>
      </w:pPr>
    </w:p>
    <w:p w14:paraId="4127868B" w14:textId="1AC3768C" w:rsidR="00172130" w:rsidRPr="00515370" w:rsidRDefault="008766A3" w:rsidP="00515370">
      <w:pPr>
        <w:spacing w:before="120" w:after="120" w:line="240" w:lineRule="auto"/>
        <w:jc w:val="center"/>
        <w:rPr>
          <w:rFonts w:asciiTheme="majorHAnsi" w:hAnsiTheme="majorHAnsi" w:cstheme="majorHAnsi"/>
          <w:b/>
          <w:bCs/>
        </w:rPr>
      </w:pPr>
      <w:r w:rsidRPr="00515370">
        <w:rPr>
          <w:rFonts w:asciiTheme="majorHAnsi" w:hAnsiTheme="majorHAnsi" w:cstheme="majorHAnsi"/>
          <w:b/>
          <w:bCs/>
        </w:rPr>
        <w:t>§</w:t>
      </w:r>
      <w:r w:rsidR="00CE6003">
        <w:rPr>
          <w:rFonts w:asciiTheme="majorHAnsi" w:hAnsiTheme="majorHAnsi" w:cstheme="majorHAnsi"/>
          <w:b/>
          <w:bCs/>
        </w:rPr>
        <w:t>4</w:t>
      </w:r>
    </w:p>
    <w:p w14:paraId="093573CE" w14:textId="70818FD9" w:rsidR="00515370" w:rsidRPr="00515370" w:rsidRDefault="00515370" w:rsidP="00515370">
      <w:pPr>
        <w:spacing w:before="120" w:after="120" w:line="240" w:lineRule="auto"/>
        <w:jc w:val="center"/>
        <w:rPr>
          <w:rFonts w:asciiTheme="majorHAnsi" w:hAnsiTheme="majorHAnsi" w:cstheme="majorHAnsi"/>
          <w:b/>
          <w:bCs/>
        </w:rPr>
      </w:pPr>
      <w:r w:rsidRPr="00515370">
        <w:rPr>
          <w:rFonts w:asciiTheme="majorHAnsi" w:hAnsiTheme="majorHAnsi" w:cstheme="majorHAnsi"/>
          <w:b/>
          <w:bCs/>
        </w:rPr>
        <w:t>TERMIN WYKONANIA</w:t>
      </w:r>
    </w:p>
    <w:p w14:paraId="6A6486A1" w14:textId="42BCBB16" w:rsidR="00141BB6" w:rsidRPr="00141BB6" w:rsidRDefault="008766A3" w:rsidP="00141BB6">
      <w:pPr>
        <w:pStyle w:val="Akapitzlist"/>
        <w:numPr>
          <w:ilvl w:val="0"/>
          <w:numId w:val="9"/>
        </w:numPr>
        <w:shd w:val="clear" w:color="auto" w:fill="FFFFFF"/>
        <w:spacing w:before="120" w:after="0" w:line="240" w:lineRule="auto"/>
        <w:ind w:left="357" w:right="6" w:hanging="357"/>
        <w:jc w:val="both"/>
        <w:rPr>
          <w:rFonts w:ascii="Times New Roman" w:hAnsi="Times New Roman" w:cs="Times New Roman"/>
          <w:color w:val="auto"/>
        </w:rPr>
      </w:pPr>
      <w:r w:rsidRPr="00A5299E">
        <w:rPr>
          <w:rFonts w:ascii="Times New Roman" w:hAnsi="Times New Roman" w:cs="Times New Roman"/>
          <w:color w:val="auto"/>
        </w:rPr>
        <w:t xml:space="preserve">Wykonawca zrealizuje przedmiot zamówienia </w:t>
      </w:r>
      <w:r w:rsidR="00C06262" w:rsidRPr="00A5299E">
        <w:rPr>
          <w:rFonts w:ascii="Times New Roman" w:hAnsi="Times New Roman" w:cs="Times New Roman"/>
          <w:color w:val="auto"/>
        </w:rPr>
        <w:t xml:space="preserve">w terminie </w:t>
      </w:r>
      <w:r w:rsidR="00515370" w:rsidRPr="00515370">
        <w:rPr>
          <w:rFonts w:ascii="Times New Roman" w:hAnsi="Times New Roman" w:cs="Times New Roman"/>
          <w:b/>
          <w:bCs/>
          <w:color w:val="auto"/>
        </w:rPr>
        <w:t>1</w:t>
      </w:r>
      <w:r w:rsidR="002F6BCC">
        <w:rPr>
          <w:rFonts w:ascii="Times New Roman" w:hAnsi="Times New Roman" w:cs="Times New Roman"/>
          <w:b/>
          <w:bCs/>
          <w:color w:val="auto"/>
        </w:rPr>
        <w:t>0</w:t>
      </w:r>
      <w:r w:rsidR="00515370" w:rsidRPr="00515370">
        <w:rPr>
          <w:rFonts w:ascii="Times New Roman" w:hAnsi="Times New Roman" w:cs="Times New Roman"/>
          <w:b/>
          <w:bCs/>
          <w:color w:val="auto"/>
        </w:rPr>
        <w:t xml:space="preserve"> miesięcy</w:t>
      </w:r>
      <w:r w:rsidR="00515370">
        <w:rPr>
          <w:rFonts w:ascii="Times New Roman" w:hAnsi="Times New Roman" w:cs="Times New Roman"/>
          <w:color w:val="auto"/>
        </w:rPr>
        <w:t xml:space="preserve"> od dnia podpisania umowy</w:t>
      </w:r>
      <w:r w:rsidR="00141BB6" w:rsidRPr="00141BB6">
        <w:rPr>
          <w:rFonts w:ascii="Times New Roman" w:eastAsia="Times New Roman" w:hAnsi="Times New Roman" w:cs="Times New Roman"/>
          <w:color w:val="auto"/>
          <w:bdr w:val="none" w:sz="0" w:space="0" w:color="auto"/>
          <w:lang w:bidi="pl-PL"/>
        </w:rPr>
        <w:t xml:space="preserve">, </w:t>
      </w:r>
      <w:r w:rsidR="00141BB6" w:rsidRPr="00141BB6">
        <w:rPr>
          <w:rFonts w:ascii="Times New Roman" w:eastAsia="Times New Roman" w:hAnsi="Times New Roman" w:cs="Times New Roman"/>
          <w:bdr w:val="none" w:sz="0" w:space="0" w:color="auto"/>
          <w:lang w:bidi="pl-PL"/>
        </w:rPr>
        <w:t>z tym że:</w:t>
      </w:r>
    </w:p>
    <w:p w14:paraId="2D8DABDA" w14:textId="1F6DA32F" w:rsidR="00141BB6" w:rsidRPr="00141BB6" w:rsidRDefault="00141BB6" w:rsidP="00141B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357"/>
        <w:jc w:val="both"/>
        <w:rPr>
          <w:rFonts w:ascii="Times New Roman" w:eastAsia="Times New Roman" w:hAnsi="Times New Roman" w:cs="Times New Roman"/>
          <w:color w:val="0070C0"/>
          <w:bdr w:val="none" w:sz="0" w:space="0" w:color="auto"/>
          <w:lang w:bidi="pl-PL"/>
        </w:rPr>
      </w:pPr>
      <w:r w:rsidRPr="00141BB6">
        <w:rPr>
          <w:rFonts w:ascii="Times New Roman" w:eastAsia="Times New Roman" w:hAnsi="Times New Roman" w:cs="Times New Roman"/>
          <w:bdr w:val="none" w:sz="0" w:space="0" w:color="auto"/>
          <w:lang w:bidi="pl-PL"/>
        </w:rPr>
        <w:t xml:space="preserve">1). </w:t>
      </w:r>
      <w:r w:rsidR="00821DA4">
        <w:rPr>
          <w:rFonts w:ascii="Times New Roman" w:eastAsia="Times New Roman" w:hAnsi="Times New Roman" w:cs="Times New Roman"/>
          <w:bdr w:val="none" w:sz="0" w:space="0" w:color="auto"/>
          <w:lang w:bidi="pl-PL"/>
        </w:rPr>
        <w:t>Zadanie</w:t>
      </w:r>
      <w:r w:rsidR="00342723">
        <w:rPr>
          <w:rFonts w:ascii="Times New Roman" w:eastAsia="Times New Roman" w:hAnsi="Times New Roman" w:cs="Times New Roman"/>
          <w:bdr w:val="none" w:sz="0" w:space="0" w:color="auto"/>
          <w:lang w:bidi="pl-PL"/>
        </w:rPr>
        <w:t xml:space="preserve"> 1</w:t>
      </w:r>
      <w:r w:rsidRPr="00141BB6">
        <w:rPr>
          <w:rFonts w:ascii="Times New Roman" w:eastAsia="Times New Roman" w:hAnsi="Times New Roman" w:cs="Times New Roman"/>
          <w:bdr w:val="none" w:sz="0" w:space="0" w:color="auto"/>
          <w:lang w:bidi="pl-PL"/>
        </w:rPr>
        <w:t xml:space="preserve">, </w:t>
      </w:r>
      <w:r w:rsidR="00342723">
        <w:rPr>
          <w:rFonts w:ascii="Times New Roman" w:eastAsia="Times New Roman" w:hAnsi="Times New Roman" w:cs="Times New Roman"/>
          <w:bdr w:val="none" w:sz="0" w:space="0" w:color="auto"/>
          <w:lang w:bidi="pl-PL"/>
        </w:rPr>
        <w:t xml:space="preserve">Etap I </w:t>
      </w:r>
      <w:r w:rsidRPr="00141BB6">
        <w:rPr>
          <w:rFonts w:ascii="Times New Roman" w:eastAsia="Times New Roman" w:hAnsi="Times New Roman" w:cs="Times New Roman"/>
          <w:bdr w:val="none" w:sz="0" w:space="0" w:color="auto"/>
          <w:lang w:bidi="pl-PL"/>
        </w:rPr>
        <w:t xml:space="preserve">tj. wykonanie dokumentacji projektowej w terminie </w:t>
      </w:r>
      <w:r w:rsidRPr="00141BB6">
        <w:rPr>
          <w:rFonts w:ascii="Times New Roman" w:eastAsia="Times New Roman" w:hAnsi="Times New Roman" w:cs="Times New Roman"/>
          <w:b/>
          <w:bCs/>
          <w:bdr w:val="none" w:sz="0" w:space="0" w:color="auto"/>
          <w:lang w:bidi="pl-PL"/>
        </w:rPr>
        <w:t xml:space="preserve">do </w:t>
      </w:r>
      <w:r w:rsidR="002F6BCC">
        <w:rPr>
          <w:rFonts w:ascii="Times New Roman" w:eastAsia="Times New Roman" w:hAnsi="Times New Roman" w:cs="Times New Roman"/>
          <w:b/>
          <w:bCs/>
          <w:bdr w:val="none" w:sz="0" w:space="0" w:color="auto"/>
          <w:lang w:bidi="pl-PL"/>
        </w:rPr>
        <w:t>6</w:t>
      </w:r>
      <w:r w:rsidRPr="00141BB6">
        <w:rPr>
          <w:rFonts w:ascii="Times New Roman" w:eastAsia="Times New Roman" w:hAnsi="Times New Roman" w:cs="Times New Roman"/>
          <w:b/>
          <w:bCs/>
          <w:bdr w:val="none" w:sz="0" w:space="0" w:color="auto"/>
          <w:lang w:bidi="pl-PL"/>
        </w:rPr>
        <w:t xml:space="preserve"> miesięcy od dnia podpisania umowy</w:t>
      </w:r>
      <w:r w:rsidRPr="00141BB6">
        <w:rPr>
          <w:rFonts w:ascii="Times New Roman" w:eastAsia="Times New Roman" w:hAnsi="Times New Roman" w:cs="Times New Roman"/>
          <w:bdr w:val="none" w:sz="0" w:space="0" w:color="auto"/>
          <w:lang w:bidi="pl-PL"/>
        </w:rPr>
        <w:t xml:space="preserve">, tj.: </w:t>
      </w:r>
    </w:p>
    <w:p w14:paraId="2F068A1C" w14:textId="41BCCF40" w:rsidR="00141BB6" w:rsidRPr="00141BB6" w:rsidRDefault="00141BB6" w:rsidP="00141BB6">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bidi="pl-PL"/>
        </w:rPr>
      </w:pPr>
      <w:r w:rsidRPr="00141BB6">
        <w:rPr>
          <w:rFonts w:ascii="Times New Roman" w:eastAsia="Verdana" w:hAnsi="Times New Roman" w:cs="Times New Roman"/>
          <w:color w:val="auto"/>
          <w:bdr w:val="none" w:sz="0" w:space="0" w:color="auto"/>
          <w:lang w:bidi="pl-PL"/>
        </w:rPr>
        <w:t>opracowanie koncepcji projektowej</w:t>
      </w:r>
      <w:r w:rsidRPr="00141BB6">
        <w:rPr>
          <w:rFonts w:ascii="Times New Roman" w:eastAsia="Verdana" w:hAnsi="Times New Roman" w:cs="Times New Roman"/>
          <w:color w:val="auto"/>
          <w:bdr w:val="none" w:sz="0" w:space="0" w:color="auto"/>
          <w:lang w:val="en-US" w:bidi="pl-PL"/>
        </w:rPr>
        <w:t xml:space="preserve"> </w:t>
      </w:r>
      <w:r w:rsidRPr="00141BB6">
        <w:rPr>
          <w:rFonts w:ascii="Times New Roman" w:eastAsia="Times New Roman" w:hAnsi="Times New Roman" w:cs="Times New Roman"/>
          <w:color w:val="auto"/>
          <w:bdr w:val="none" w:sz="0" w:space="0" w:color="auto"/>
          <w:lang w:bidi="pl-PL"/>
        </w:rPr>
        <w:t>w terminie do 30 dni od daty podpisania umowy rozumianym jako uzyskanie uzgodnienia koncepcji przez inwestora;</w:t>
      </w:r>
    </w:p>
    <w:p w14:paraId="28ED2BB1" w14:textId="4F7CF0D5" w:rsidR="00141BB6" w:rsidRPr="00141BB6" w:rsidRDefault="00141BB6" w:rsidP="00141BB6">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bidi="pl-PL"/>
        </w:rPr>
      </w:pPr>
      <w:r w:rsidRPr="00141BB6">
        <w:rPr>
          <w:rFonts w:ascii="Times New Roman" w:eastAsia="Times New Roman" w:hAnsi="Times New Roman" w:cs="Times New Roman"/>
          <w:color w:val="auto"/>
          <w:bdr w:val="none" w:sz="0" w:space="0" w:color="auto"/>
          <w:lang w:bidi="pl-PL"/>
        </w:rPr>
        <w:t xml:space="preserve">projekt - budowlany, w terminie do </w:t>
      </w:r>
      <w:r w:rsidR="006A7656">
        <w:rPr>
          <w:rFonts w:ascii="Times New Roman" w:eastAsia="Times New Roman" w:hAnsi="Times New Roman" w:cs="Times New Roman"/>
          <w:color w:val="auto"/>
          <w:bdr w:val="none" w:sz="0" w:space="0" w:color="auto"/>
          <w:lang w:bidi="pl-PL"/>
        </w:rPr>
        <w:t>5</w:t>
      </w:r>
      <w:r w:rsidRPr="00141BB6">
        <w:rPr>
          <w:rFonts w:ascii="Times New Roman" w:eastAsia="Times New Roman" w:hAnsi="Times New Roman" w:cs="Times New Roman"/>
          <w:color w:val="auto"/>
          <w:bdr w:val="none" w:sz="0" w:space="0" w:color="auto"/>
          <w:lang w:bidi="pl-PL"/>
        </w:rPr>
        <w:t xml:space="preserve"> miesięcy od dnia podpisania umowy  rozumianym jako dzień uzyskania decyzji pozwolenia na budowę; </w:t>
      </w:r>
    </w:p>
    <w:p w14:paraId="2DB1DEC6" w14:textId="5C19A720" w:rsidR="00141BB6" w:rsidRPr="00141BB6" w:rsidRDefault="00141BB6" w:rsidP="00141BB6">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bidi="pl-PL"/>
        </w:rPr>
      </w:pPr>
      <w:r w:rsidRPr="00141BB6">
        <w:rPr>
          <w:rFonts w:ascii="Times New Roman" w:eastAsia="Times New Roman" w:hAnsi="Times New Roman" w:cs="Times New Roman"/>
          <w:color w:val="auto"/>
          <w:bdr w:val="none" w:sz="0" w:space="0" w:color="auto"/>
          <w:lang w:bidi="pl-PL"/>
        </w:rPr>
        <w:t xml:space="preserve">projekt techniczny w terminie do </w:t>
      </w:r>
      <w:r w:rsidR="006A7656">
        <w:rPr>
          <w:rFonts w:ascii="Times New Roman" w:eastAsia="Times New Roman" w:hAnsi="Times New Roman" w:cs="Times New Roman"/>
          <w:color w:val="auto"/>
          <w:bdr w:val="none" w:sz="0" w:space="0" w:color="auto"/>
          <w:lang w:bidi="pl-PL"/>
        </w:rPr>
        <w:t>5</w:t>
      </w:r>
      <w:r w:rsidRPr="00141BB6">
        <w:rPr>
          <w:rFonts w:ascii="Times New Roman" w:eastAsia="Times New Roman" w:hAnsi="Times New Roman" w:cs="Times New Roman"/>
          <w:color w:val="auto"/>
          <w:bdr w:val="none" w:sz="0" w:space="0" w:color="auto"/>
          <w:lang w:bidi="pl-PL"/>
        </w:rPr>
        <w:t xml:space="preserve"> miesięcy od dnia podpisania umowy;   </w:t>
      </w:r>
    </w:p>
    <w:p w14:paraId="1BBC119F" w14:textId="77777777" w:rsidR="00141BB6" w:rsidRPr="00141BB6" w:rsidRDefault="00141BB6" w:rsidP="00141BB6">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bidi="pl-PL"/>
        </w:rPr>
      </w:pPr>
      <w:r w:rsidRPr="00141BB6">
        <w:rPr>
          <w:rFonts w:ascii="Times New Roman" w:eastAsia="Times New Roman" w:hAnsi="Times New Roman" w:cs="Times New Roman"/>
          <w:color w:val="auto"/>
          <w:bdr w:val="none" w:sz="0" w:space="0" w:color="auto"/>
          <w:lang w:bidi="pl-PL"/>
        </w:rPr>
        <w:t xml:space="preserve">przedmiar robót, </w:t>
      </w:r>
    </w:p>
    <w:p w14:paraId="18FCC360" w14:textId="77777777" w:rsidR="00141BB6" w:rsidRPr="00141BB6" w:rsidRDefault="00141BB6" w:rsidP="00141BB6">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bdr w:val="none" w:sz="0" w:space="0" w:color="auto"/>
          <w:lang w:bidi="pl-PL"/>
        </w:rPr>
      </w:pPr>
      <w:r w:rsidRPr="00141BB6">
        <w:rPr>
          <w:rFonts w:ascii="Times New Roman" w:eastAsia="Times New Roman" w:hAnsi="Times New Roman" w:cs="Times New Roman"/>
          <w:color w:val="auto"/>
          <w:bdr w:val="none" w:sz="0" w:space="0" w:color="auto"/>
          <w:lang w:bidi="pl-PL"/>
        </w:rPr>
        <w:t xml:space="preserve">kosztorys opiewający na cenę oferty, dostarczony w terminie 14 dni po przedstawieniu projektu technicznego.  </w:t>
      </w:r>
    </w:p>
    <w:p w14:paraId="33DD1EEB" w14:textId="2379AADD" w:rsidR="006A7656" w:rsidRDefault="00141BB6" w:rsidP="006A7656">
      <w:pPr>
        <w:pStyle w:val="Akapitzlist"/>
        <w:shd w:val="clear" w:color="auto" w:fill="FFFFFF"/>
        <w:spacing w:after="0" w:line="240" w:lineRule="auto"/>
        <w:ind w:left="360" w:right="6"/>
        <w:jc w:val="both"/>
        <w:rPr>
          <w:rFonts w:ascii="Times New Roman" w:eastAsia="Times New Roman" w:hAnsi="Times New Roman" w:cs="Times New Roman"/>
          <w:color w:val="auto"/>
          <w:bdr w:val="none" w:sz="0" w:space="0" w:color="auto"/>
          <w:lang w:bidi="pl-PL"/>
        </w:rPr>
      </w:pPr>
      <w:r w:rsidRPr="00141BB6">
        <w:rPr>
          <w:rFonts w:ascii="Times New Roman" w:eastAsia="Times New Roman" w:hAnsi="Times New Roman" w:cs="Times New Roman"/>
          <w:color w:val="auto"/>
          <w:bdr w:val="none" w:sz="0" w:space="0" w:color="auto"/>
          <w:lang w:bidi="pl-PL"/>
        </w:rPr>
        <w:t xml:space="preserve">2). </w:t>
      </w:r>
      <w:r w:rsidR="00821DA4">
        <w:rPr>
          <w:rFonts w:ascii="Times New Roman" w:eastAsia="Times New Roman" w:hAnsi="Times New Roman" w:cs="Times New Roman"/>
          <w:color w:val="auto"/>
          <w:bdr w:val="none" w:sz="0" w:space="0" w:color="auto"/>
          <w:lang w:bidi="pl-PL"/>
        </w:rPr>
        <w:t>Zadanie 1 Etap</w:t>
      </w:r>
      <w:r w:rsidRPr="00141BB6">
        <w:rPr>
          <w:rFonts w:ascii="Times New Roman" w:eastAsia="Times New Roman" w:hAnsi="Times New Roman" w:cs="Times New Roman"/>
          <w:color w:val="auto"/>
          <w:bdr w:val="none" w:sz="0" w:space="0" w:color="auto"/>
          <w:lang w:bidi="pl-PL"/>
        </w:rPr>
        <w:t xml:space="preserve"> II, tj. wykonanie robót budowlanych zgodnie z opracowaną dokumentacją oraz sprawowanie nadzoru autorskiego, opracowanie dokumentacji powykonawczej wraz z wpisem do </w:t>
      </w:r>
      <w:r w:rsidRPr="00141BB6">
        <w:rPr>
          <w:rFonts w:ascii="Times New Roman" w:eastAsia="Times New Roman" w:hAnsi="Times New Roman" w:cs="Times New Roman"/>
          <w:color w:val="auto"/>
          <w:bdr w:val="none" w:sz="0" w:space="0" w:color="auto"/>
          <w:lang w:bidi="pl-PL"/>
        </w:rPr>
        <w:lastRenderedPageBreak/>
        <w:t xml:space="preserve">dziennika budowy informacji o zakończeniu robót budowlanych w terminie </w:t>
      </w:r>
      <w:r w:rsidRPr="00141BB6">
        <w:rPr>
          <w:rFonts w:ascii="Times New Roman" w:eastAsia="Times New Roman" w:hAnsi="Times New Roman" w:cs="Times New Roman"/>
          <w:b/>
          <w:bCs/>
          <w:color w:val="auto"/>
          <w:bdr w:val="none" w:sz="0" w:space="0" w:color="auto"/>
          <w:lang w:bidi="pl-PL"/>
        </w:rPr>
        <w:t>do</w:t>
      </w:r>
      <w:r w:rsidRPr="00141BB6">
        <w:rPr>
          <w:rFonts w:ascii="Times New Roman" w:eastAsia="Times New Roman" w:hAnsi="Times New Roman" w:cs="Times New Roman"/>
          <w:color w:val="auto"/>
          <w:bdr w:val="none" w:sz="0" w:space="0" w:color="auto"/>
          <w:lang w:bidi="pl-PL"/>
        </w:rPr>
        <w:t xml:space="preserve"> </w:t>
      </w:r>
      <w:r w:rsidRPr="00141BB6">
        <w:rPr>
          <w:rFonts w:ascii="Times New Roman" w:eastAsia="Times New Roman" w:hAnsi="Times New Roman" w:cs="Times New Roman"/>
          <w:b/>
          <w:bCs/>
          <w:color w:val="auto"/>
          <w:bdr w:val="none" w:sz="0" w:space="0" w:color="auto"/>
          <w:lang w:bidi="pl-PL"/>
        </w:rPr>
        <w:t>1</w:t>
      </w:r>
      <w:r w:rsidR="002F6BCC">
        <w:rPr>
          <w:rFonts w:ascii="Times New Roman" w:eastAsia="Times New Roman" w:hAnsi="Times New Roman" w:cs="Times New Roman"/>
          <w:b/>
          <w:bCs/>
          <w:color w:val="auto"/>
          <w:bdr w:val="none" w:sz="0" w:space="0" w:color="auto"/>
          <w:lang w:bidi="pl-PL"/>
        </w:rPr>
        <w:t>0</w:t>
      </w:r>
      <w:r w:rsidRPr="00141BB6">
        <w:rPr>
          <w:rFonts w:ascii="Times New Roman" w:eastAsia="Times New Roman" w:hAnsi="Times New Roman" w:cs="Times New Roman"/>
          <w:b/>
          <w:bCs/>
          <w:color w:val="auto"/>
          <w:bdr w:val="none" w:sz="0" w:space="0" w:color="auto"/>
          <w:lang w:bidi="pl-PL"/>
        </w:rPr>
        <w:t xml:space="preserve"> miesięcy</w:t>
      </w:r>
      <w:r w:rsidRPr="00141BB6">
        <w:rPr>
          <w:rFonts w:ascii="Times New Roman" w:eastAsia="Times New Roman" w:hAnsi="Times New Roman" w:cs="Times New Roman"/>
          <w:color w:val="auto"/>
          <w:bdr w:val="none" w:sz="0" w:space="0" w:color="auto"/>
          <w:lang w:bidi="pl-PL"/>
        </w:rPr>
        <w:t xml:space="preserve"> </w:t>
      </w:r>
      <w:r w:rsidRPr="00141BB6">
        <w:rPr>
          <w:rFonts w:ascii="Times New Roman" w:eastAsia="Times New Roman" w:hAnsi="Times New Roman" w:cs="Times New Roman"/>
          <w:b/>
          <w:bCs/>
          <w:color w:val="auto"/>
          <w:bdr w:val="none" w:sz="0" w:space="0" w:color="auto"/>
          <w:lang w:bidi="pl-PL"/>
        </w:rPr>
        <w:t>od dnia podpisania umowy.</w:t>
      </w:r>
      <w:r w:rsidRPr="00141BB6">
        <w:rPr>
          <w:rFonts w:ascii="Times New Roman" w:eastAsia="Times New Roman" w:hAnsi="Times New Roman" w:cs="Times New Roman"/>
          <w:color w:val="auto"/>
          <w:bdr w:val="none" w:sz="0" w:space="0" w:color="auto"/>
          <w:lang w:bidi="pl-PL"/>
        </w:rPr>
        <w:t xml:space="preserve">  </w:t>
      </w:r>
    </w:p>
    <w:p w14:paraId="38C9E099" w14:textId="17D46B3D" w:rsidR="00342723" w:rsidRDefault="00342723" w:rsidP="006A7656">
      <w:pPr>
        <w:pStyle w:val="Akapitzlist"/>
        <w:shd w:val="clear" w:color="auto" w:fill="FFFFFF"/>
        <w:spacing w:after="0" w:line="240" w:lineRule="auto"/>
        <w:ind w:left="360" w:right="6"/>
        <w:jc w:val="both"/>
        <w:rPr>
          <w:rFonts w:ascii="Times New Roman" w:hAnsi="Times New Roman" w:cs="Times New Roman"/>
          <w:color w:val="auto"/>
        </w:rPr>
      </w:pPr>
      <w:r>
        <w:rPr>
          <w:rFonts w:ascii="Times New Roman" w:eastAsia="Times New Roman" w:hAnsi="Times New Roman" w:cs="Times New Roman"/>
          <w:color w:val="auto"/>
          <w:bdr w:val="none" w:sz="0" w:space="0" w:color="auto"/>
          <w:lang w:bidi="pl-PL"/>
        </w:rPr>
        <w:t xml:space="preserve">3) </w:t>
      </w:r>
      <w:r w:rsidR="00821DA4">
        <w:rPr>
          <w:rFonts w:ascii="Times New Roman" w:eastAsia="Times New Roman" w:hAnsi="Times New Roman" w:cs="Times New Roman"/>
          <w:color w:val="auto"/>
          <w:bdr w:val="none" w:sz="0" w:space="0" w:color="auto"/>
          <w:lang w:bidi="pl-PL"/>
        </w:rPr>
        <w:t>Zadanie</w:t>
      </w:r>
      <w:r>
        <w:rPr>
          <w:rFonts w:ascii="Times New Roman" w:eastAsia="Times New Roman" w:hAnsi="Times New Roman" w:cs="Times New Roman"/>
          <w:color w:val="auto"/>
          <w:bdr w:val="none" w:sz="0" w:space="0" w:color="auto"/>
          <w:lang w:bidi="pl-PL"/>
        </w:rPr>
        <w:t xml:space="preserve"> 2 </w:t>
      </w:r>
      <w:r w:rsidRPr="00A5299E">
        <w:rPr>
          <w:rFonts w:ascii="Times New Roman" w:hAnsi="Times New Roman" w:cs="Times New Roman"/>
          <w:color w:val="auto"/>
        </w:rPr>
        <w:t>w terminie</w:t>
      </w:r>
      <w:r w:rsidR="005416E1">
        <w:rPr>
          <w:rFonts w:ascii="Times New Roman" w:hAnsi="Times New Roman" w:cs="Times New Roman"/>
          <w:color w:val="auto"/>
        </w:rPr>
        <w:t xml:space="preserve"> do</w:t>
      </w:r>
      <w:r w:rsidRPr="00A5299E">
        <w:rPr>
          <w:rFonts w:ascii="Times New Roman" w:hAnsi="Times New Roman" w:cs="Times New Roman"/>
          <w:color w:val="auto"/>
        </w:rPr>
        <w:t xml:space="preserve"> </w:t>
      </w:r>
      <w:r w:rsidRPr="00515370">
        <w:rPr>
          <w:rFonts w:ascii="Times New Roman" w:hAnsi="Times New Roman" w:cs="Times New Roman"/>
          <w:b/>
          <w:bCs/>
          <w:color w:val="auto"/>
        </w:rPr>
        <w:t>1</w:t>
      </w:r>
      <w:r>
        <w:rPr>
          <w:rFonts w:ascii="Times New Roman" w:hAnsi="Times New Roman" w:cs="Times New Roman"/>
          <w:b/>
          <w:bCs/>
          <w:color w:val="auto"/>
        </w:rPr>
        <w:t>0</w:t>
      </w:r>
      <w:r w:rsidRPr="00515370">
        <w:rPr>
          <w:rFonts w:ascii="Times New Roman" w:hAnsi="Times New Roman" w:cs="Times New Roman"/>
          <w:b/>
          <w:bCs/>
          <w:color w:val="auto"/>
        </w:rPr>
        <w:t xml:space="preserve"> miesięcy</w:t>
      </w:r>
      <w:r>
        <w:rPr>
          <w:rFonts w:ascii="Times New Roman" w:hAnsi="Times New Roman" w:cs="Times New Roman"/>
          <w:color w:val="auto"/>
        </w:rPr>
        <w:t xml:space="preserve"> od dnia podpisania umowy.</w:t>
      </w:r>
    </w:p>
    <w:p w14:paraId="01DD6B6D" w14:textId="3F4F4041" w:rsidR="009B6B98" w:rsidRPr="005416E1" w:rsidRDefault="008766A3" w:rsidP="005416E1">
      <w:pPr>
        <w:pStyle w:val="Akapitzlist"/>
        <w:numPr>
          <w:ilvl w:val="0"/>
          <w:numId w:val="9"/>
        </w:numPr>
        <w:shd w:val="clear" w:color="auto" w:fill="FFFFFF"/>
        <w:spacing w:before="120" w:after="0" w:line="240" w:lineRule="auto"/>
        <w:ind w:left="357" w:right="6" w:hanging="357"/>
        <w:jc w:val="both"/>
        <w:rPr>
          <w:rFonts w:ascii="Times New Roman" w:hAnsi="Times New Roman" w:cs="Times New Roman"/>
        </w:rPr>
      </w:pPr>
      <w:r w:rsidRPr="00A5299E">
        <w:rPr>
          <w:rFonts w:ascii="Times New Roman" w:hAnsi="Times New Roman" w:cs="Times New Roman"/>
        </w:rPr>
        <w:t>Za zakończenie realizacji przedmiotu zamówienia uznaje się podpisanie przez Strony protokołu odbioru końcowego przedmiotu umowy</w:t>
      </w:r>
      <w:r w:rsidR="001E2BAD" w:rsidRPr="00A5299E">
        <w:rPr>
          <w:rFonts w:ascii="Times New Roman" w:hAnsi="Times New Roman" w:cs="Times New Roman"/>
        </w:rPr>
        <w:t>.</w:t>
      </w:r>
      <w:bookmarkStart w:id="1" w:name="_Hlk39656970"/>
    </w:p>
    <w:p w14:paraId="60AB73C9" w14:textId="676AA8DF" w:rsidR="00172130" w:rsidRPr="00515370" w:rsidRDefault="008766A3" w:rsidP="00515370">
      <w:pPr>
        <w:spacing w:before="120" w:after="120" w:line="240" w:lineRule="auto"/>
        <w:jc w:val="center"/>
        <w:rPr>
          <w:rFonts w:ascii="Times New Roman" w:hAnsi="Times New Roman" w:cs="Times New Roman"/>
          <w:b/>
          <w:bCs/>
        </w:rPr>
      </w:pPr>
      <w:r w:rsidRPr="00515370">
        <w:rPr>
          <w:rFonts w:ascii="Times New Roman" w:hAnsi="Times New Roman" w:cs="Times New Roman"/>
          <w:b/>
          <w:bCs/>
        </w:rPr>
        <w:t xml:space="preserve">§ </w:t>
      </w:r>
      <w:r w:rsidR="00CE6003">
        <w:rPr>
          <w:rFonts w:ascii="Times New Roman" w:hAnsi="Times New Roman" w:cs="Times New Roman"/>
          <w:b/>
          <w:bCs/>
        </w:rPr>
        <w:t>5</w:t>
      </w:r>
    </w:p>
    <w:p w14:paraId="380EE642" w14:textId="6909FE58" w:rsidR="00515370" w:rsidRPr="00515370" w:rsidRDefault="00515370" w:rsidP="00515370">
      <w:pPr>
        <w:spacing w:before="120" w:after="120" w:line="240" w:lineRule="auto"/>
        <w:jc w:val="center"/>
        <w:rPr>
          <w:rFonts w:ascii="Times New Roman" w:eastAsia="Verdana" w:hAnsi="Times New Roman" w:cs="Times New Roman"/>
          <w:b/>
          <w:bCs/>
        </w:rPr>
      </w:pPr>
      <w:r w:rsidRPr="00515370">
        <w:rPr>
          <w:rFonts w:ascii="Times New Roman" w:hAnsi="Times New Roman" w:cs="Times New Roman"/>
          <w:b/>
          <w:bCs/>
        </w:rPr>
        <w:t>ODBIORY</w:t>
      </w:r>
    </w:p>
    <w:p w14:paraId="2C85CCD3" w14:textId="213942FF" w:rsidR="00172130" w:rsidRPr="00A5299E"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color w:val="auto"/>
        </w:rPr>
      </w:pPr>
      <w:r w:rsidRPr="00A5299E">
        <w:rPr>
          <w:rFonts w:ascii="Times New Roman" w:hAnsi="Times New Roman" w:cs="Times New Roman"/>
        </w:rPr>
        <w:t>Wykonanie przedmiotu zamówienia jest potwierdzane protokołem odbioru końcowego</w:t>
      </w:r>
      <w:r w:rsidR="005C11DA" w:rsidRPr="00A5299E">
        <w:rPr>
          <w:rFonts w:ascii="Times New Roman" w:hAnsi="Times New Roman" w:cs="Times New Roman"/>
        </w:rPr>
        <w:t>,</w:t>
      </w:r>
      <w:r w:rsidRPr="00A5299E">
        <w:rPr>
          <w:rFonts w:ascii="Times New Roman" w:hAnsi="Times New Roman" w:cs="Times New Roman"/>
        </w:rPr>
        <w:t xml:space="preserve"> w trakcie którego </w:t>
      </w:r>
      <w:r w:rsidRPr="00A5299E">
        <w:rPr>
          <w:rFonts w:ascii="Times New Roman" w:hAnsi="Times New Roman" w:cs="Times New Roman"/>
          <w:color w:val="auto"/>
        </w:rPr>
        <w:t>następuje odbiór jakościowy robót.</w:t>
      </w:r>
      <w:r w:rsidR="00A76748" w:rsidRPr="00A5299E">
        <w:rPr>
          <w:rFonts w:ascii="Times New Roman" w:hAnsi="Times New Roman" w:cs="Times New Roman"/>
          <w:color w:val="auto"/>
        </w:rPr>
        <w:t xml:space="preserve"> Odbioru i oceny robót dokona przedstawiciel </w:t>
      </w:r>
      <w:r w:rsidR="0062001A" w:rsidRPr="00A5299E">
        <w:rPr>
          <w:rFonts w:ascii="Times New Roman" w:hAnsi="Times New Roman" w:cs="Times New Roman"/>
          <w:color w:val="auto"/>
        </w:rPr>
        <w:t xml:space="preserve">Zamawiającego </w:t>
      </w:r>
      <w:r w:rsidR="002703AE" w:rsidRPr="00A5299E">
        <w:rPr>
          <w:rFonts w:ascii="Times New Roman" w:hAnsi="Times New Roman" w:cs="Times New Roman"/>
          <w:color w:val="auto"/>
        </w:rPr>
        <w:t>oraz przedstawiciel</w:t>
      </w:r>
      <w:r w:rsidR="0062001A" w:rsidRPr="00A5299E">
        <w:rPr>
          <w:rFonts w:ascii="Times New Roman" w:hAnsi="Times New Roman" w:cs="Times New Roman"/>
          <w:color w:val="auto"/>
        </w:rPr>
        <w:t xml:space="preserve"> </w:t>
      </w:r>
      <w:r w:rsidR="00A76748" w:rsidRPr="00A5299E">
        <w:rPr>
          <w:rFonts w:ascii="Times New Roman" w:hAnsi="Times New Roman" w:cs="Times New Roman"/>
          <w:color w:val="auto"/>
        </w:rPr>
        <w:t xml:space="preserve">Wojewódzkiego Konserwatora </w:t>
      </w:r>
      <w:r w:rsidR="00291331" w:rsidRPr="00A5299E">
        <w:rPr>
          <w:rFonts w:ascii="Times New Roman" w:hAnsi="Times New Roman" w:cs="Times New Roman"/>
          <w:color w:val="auto"/>
        </w:rPr>
        <w:t>Z</w:t>
      </w:r>
      <w:r w:rsidR="00A76748" w:rsidRPr="00A5299E">
        <w:rPr>
          <w:rFonts w:ascii="Times New Roman" w:hAnsi="Times New Roman" w:cs="Times New Roman"/>
          <w:color w:val="auto"/>
        </w:rPr>
        <w:t xml:space="preserve">abytków w Gdańsku. </w:t>
      </w:r>
    </w:p>
    <w:p w14:paraId="1B0A5283" w14:textId="061F2D44" w:rsidR="00256D97" w:rsidRPr="00A5299E"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color w:val="auto"/>
        </w:rPr>
      </w:pPr>
      <w:r w:rsidRPr="00A5299E">
        <w:rPr>
          <w:rFonts w:ascii="Times New Roman" w:hAnsi="Times New Roman" w:cs="Times New Roman"/>
          <w:color w:val="auto"/>
        </w:rPr>
        <w:t>Wykonawca przekaże Zamawiającemu do odbioru końcowego oświadczenie Kierownika Budowy, że przedmiot zamówienia wykonany</w:t>
      </w:r>
      <w:r w:rsidR="001E2BAD" w:rsidRPr="00A5299E">
        <w:rPr>
          <w:rFonts w:ascii="Times New Roman" w:hAnsi="Times New Roman" w:cs="Times New Roman"/>
          <w:color w:val="auto"/>
        </w:rPr>
        <w:t xml:space="preserve"> został</w:t>
      </w:r>
      <w:r w:rsidRPr="00A5299E">
        <w:rPr>
          <w:rFonts w:ascii="Times New Roman" w:hAnsi="Times New Roman" w:cs="Times New Roman"/>
          <w:color w:val="auto"/>
        </w:rPr>
        <w:t xml:space="preserve"> w całości zgodnie z obowiązującymi przepisami techniczno-budowlanymi, normami i wytycznymi, w stanie kompletnym z punktu widzenia celu, któremu ma służyć. </w:t>
      </w:r>
    </w:p>
    <w:p w14:paraId="240F7639" w14:textId="089D7125" w:rsidR="00172130" w:rsidRPr="00A5299E"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rPr>
      </w:pPr>
      <w:r w:rsidRPr="00A5299E">
        <w:rPr>
          <w:rFonts w:ascii="Times New Roman" w:hAnsi="Times New Roman" w:cs="Times New Roman"/>
        </w:rPr>
        <w:t xml:space="preserve">Wykonawca zgłosi gotowość dokonania odbioru końcowego wykonanych robót w formie pisemnego oświadczenia złożonego w siedzibie Zamawiającego, w terminie 7 dni kalendarzowych od daty zakończenia prac budowlanych. </w:t>
      </w:r>
    </w:p>
    <w:p w14:paraId="00372BB2" w14:textId="0B368F62" w:rsidR="00172130" w:rsidRPr="00A5299E"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color w:val="auto"/>
        </w:rPr>
      </w:pPr>
      <w:r w:rsidRPr="00A5299E">
        <w:rPr>
          <w:rFonts w:ascii="Times New Roman" w:hAnsi="Times New Roman" w:cs="Times New Roman"/>
        </w:rPr>
        <w:t xml:space="preserve">Do odbioru końcowego Wykonawca przedłoży Zamawiającemu dokumentację powykonawczą, deklaracje zgodności materiałów lub certyfikaty zgodności wbudowania materiałów, oświadczenie </w:t>
      </w:r>
      <w:r w:rsidRPr="00A5299E">
        <w:rPr>
          <w:rFonts w:ascii="Times New Roman" w:hAnsi="Times New Roman" w:cs="Times New Roman"/>
          <w:color w:val="auto"/>
        </w:rPr>
        <w:t xml:space="preserve">kierownika robót o wykonaniu robót zgodnie z </w:t>
      </w:r>
      <w:r w:rsidR="001E2BAD" w:rsidRPr="00A5299E">
        <w:rPr>
          <w:rFonts w:ascii="Times New Roman" w:hAnsi="Times New Roman" w:cs="Times New Roman"/>
          <w:color w:val="auto"/>
        </w:rPr>
        <w:t>pozwoleniem na budowę</w:t>
      </w:r>
      <w:r w:rsidRPr="00A5299E">
        <w:rPr>
          <w:rFonts w:ascii="Times New Roman" w:hAnsi="Times New Roman" w:cs="Times New Roman"/>
          <w:color w:val="auto"/>
        </w:rPr>
        <w:t xml:space="preserve"> i obowiązującymi</w:t>
      </w:r>
      <w:r w:rsidRPr="00A5299E">
        <w:rPr>
          <w:rFonts w:ascii="Times New Roman" w:hAnsi="Times New Roman" w:cs="Times New Roman"/>
        </w:rPr>
        <w:t xml:space="preserve"> przepisami oraz inne dokumenty określone </w:t>
      </w:r>
      <w:r w:rsidRPr="00A5299E">
        <w:rPr>
          <w:rFonts w:ascii="Times New Roman" w:hAnsi="Times New Roman" w:cs="Times New Roman"/>
          <w:color w:val="auto"/>
        </w:rPr>
        <w:t xml:space="preserve">przez </w:t>
      </w:r>
      <w:r w:rsidR="001E2BAD" w:rsidRPr="00A5299E">
        <w:rPr>
          <w:rFonts w:ascii="Times New Roman" w:hAnsi="Times New Roman" w:cs="Times New Roman"/>
          <w:color w:val="auto"/>
        </w:rPr>
        <w:t>I</w:t>
      </w:r>
      <w:r w:rsidRPr="00A5299E">
        <w:rPr>
          <w:rFonts w:ascii="Times New Roman" w:hAnsi="Times New Roman" w:cs="Times New Roman"/>
          <w:color w:val="auto"/>
        </w:rPr>
        <w:t>nspektora nadzoru</w:t>
      </w:r>
      <w:r w:rsidR="001E2BAD" w:rsidRPr="00A5299E">
        <w:rPr>
          <w:rFonts w:ascii="Times New Roman" w:hAnsi="Times New Roman" w:cs="Times New Roman"/>
          <w:color w:val="auto"/>
        </w:rPr>
        <w:t xml:space="preserve"> oraz nadzór konserwatorski.</w:t>
      </w:r>
      <w:r w:rsidRPr="00A5299E">
        <w:rPr>
          <w:rFonts w:ascii="Times New Roman" w:hAnsi="Times New Roman" w:cs="Times New Roman"/>
          <w:color w:val="auto"/>
        </w:rPr>
        <w:t xml:space="preserve"> </w:t>
      </w:r>
    </w:p>
    <w:p w14:paraId="5F940DF9" w14:textId="77777777" w:rsidR="00172130"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rPr>
      </w:pPr>
      <w:r w:rsidRPr="00A5299E">
        <w:rPr>
          <w:rFonts w:ascii="Times New Roman" w:hAnsi="Times New Roman" w:cs="Times New Roman"/>
        </w:rPr>
        <w:t xml:space="preserve">Zamawiający zobowiązuje się najpóźniej w ciągu 7 dni kalendarzowych od daty otrzymania zawiadomienia o zakończeniu robót, przystąpić do czynności odbioru robót. </w:t>
      </w:r>
    </w:p>
    <w:p w14:paraId="7846E96E" w14:textId="77777777" w:rsidR="00ED3B59" w:rsidRPr="00ED3B59" w:rsidRDefault="00ED3B59">
      <w:pPr>
        <w:pStyle w:val="Akapitzlist"/>
        <w:numPr>
          <w:ilvl w:val="0"/>
          <w:numId w:val="11"/>
        </w:numPr>
        <w:spacing w:before="120" w:after="0" w:line="240" w:lineRule="auto"/>
        <w:jc w:val="both"/>
        <w:rPr>
          <w:rFonts w:ascii="Times New Roman" w:hAnsi="Times New Roman" w:cs="Times New Roman"/>
        </w:rPr>
      </w:pPr>
      <w:r w:rsidRPr="00ED3B59">
        <w:rPr>
          <w:rFonts w:ascii="Times New Roman" w:hAnsi="Times New Roman" w:cs="Times New Roman"/>
        </w:rPr>
        <w:t>W razie niestawiennictwa Wykonawcy na ustalony przez strony termin odbioru wykonanych prac Zamawiającemu przysługuje prawo do samodzielnego dokonania odbioru i sporządzenia jednostronnego protokołu.</w:t>
      </w:r>
    </w:p>
    <w:p w14:paraId="43E661E8" w14:textId="53255D11" w:rsidR="00ED3B59" w:rsidRPr="00ED3B59" w:rsidRDefault="00ED3B59">
      <w:pPr>
        <w:pStyle w:val="Akapitzlist"/>
        <w:numPr>
          <w:ilvl w:val="0"/>
          <w:numId w:val="11"/>
        </w:numPr>
        <w:spacing w:before="120" w:after="0" w:line="240" w:lineRule="auto"/>
        <w:jc w:val="both"/>
        <w:rPr>
          <w:rFonts w:ascii="Times New Roman" w:hAnsi="Times New Roman" w:cs="Times New Roman"/>
        </w:rPr>
      </w:pPr>
      <w:r w:rsidRPr="00ED3B59">
        <w:rPr>
          <w:rFonts w:ascii="Times New Roman" w:hAnsi="Times New Roman" w:cs="Times New Roman"/>
        </w:rPr>
        <w:t>Z czynności odbiorów robót częściowych i odbioru końcowego spisane będą odpowiednio protokoły odbioru robót częściowych i protokół odbioru końcowego, zawierające wszelkie ustalenia dokonane w toku odbiorów.</w:t>
      </w:r>
    </w:p>
    <w:p w14:paraId="4DE90025" w14:textId="77777777" w:rsidR="00172130" w:rsidRPr="00A5299E"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rPr>
      </w:pPr>
      <w:r w:rsidRPr="00A5299E">
        <w:rPr>
          <w:rFonts w:ascii="Times New Roman" w:hAnsi="Times New Roman" w:cs="Times New Roman"/>
        </w:rPr>
        <w:t>Dokonanie odbioru końcowego i sporządzenie protokołu odbioru końcowego stanowią niezbędny warunek do wystawienia przez Wykonawcę faktury końcowej.</w:t>
      </w:r>
    </w:p>
    <w:bookmarkEnd w:id="1"/>
    <w:p w14:paraId="148AA5F5" w14:textId="77777777" w:rsidR="005C11DA" w:rsidRPr="00A5299E" w:rsidRDefault="005C11DA">
      <w:pPr>
        <w:jc w:val="center"/>
        <w:rPr>
          <w:rFonts w:ascii="Times New Roman" w:hAnsi="Times New Roman" w:cs="Times New Roman"/>
        </w:rPr>
      </w:pPr>
    </w:p>
    <w:p w14:paraId="7EB768E0" w14:textId="34268B1E" w:rsidR="00172130" w:rsidRPr="00515370" w:rsidRDefault="008766A3" w:rsidP="00C9013D">
      <w:pPr>
        <w:spacing w:after="0" w:line="240" w:lineRule="auto"/>
        <w:jc w:val="center"/>
        <w:rPr>
          <w:rFonts w:ascii="Times New Roman" w:hAnsi="Times New Roman" w:cs="Times New Roman"/>
          <w:b/>
          <w:bCs/>
        </w:rPr>
      </w:pPr>
      <w:bookmarkStart w:id="2" w:name="_Hlk172706839"/>
      <w:r w:rsidRPr="00515370">
        <w:rPr>
          <w:rFonts w:ascii="Times New Roman" w:hAnsi="Times New Roman" w:cs="Times New Roman"/>
          <w:b/>
          <w:bCs/>
        </w:rPr>
        <w:t xml:space="preserve">§ </w:t>
      </w:r>
      <w:r w:rsidR="00CE6003">
        <w:rPr>
          <w:rFonts w:ascii="Times New Roman" w:hAnsi="Times New Roman" w:cs="Times New Roman"/>
          <w:b/>
          <w:bCs/>
        </w:rPr>
        <w:t>6</w:t>
      </w:r>
    </w:p>
    <w:p w14:paraId="2CBB6FCC" w14:textId="0A0A9A7B" w:rsidR="00515370" w:rsidRDefault="009E3423" w:rsidP="00C9013D">
      <w:pPr>
        <w:spacing w:after="0" w:line="240" w:lineRule="auto"/>
        <w:jc w:val="center"/>
        <w:rPr>
          <w:rFonts w:ascii="Times New Roman" w:hAnsi="Times New Roman" w:cs="Times New Roman"/>
          <w:b/>
          <w:bCs/>
        </w:rPr>
      </w:pPr>
      <w:r>
        <w:rPr>
          <w:rFonts w:ascii="Times New Roman" w:hAnsi="Times New Roman" w:cs="Times New Roman"/>
          <w:b/>
          <w:bCs/>
        </w:rPr>
        <w:t>ZASADY FINANSOWANIA</w:t>
      </w:r>
    </w:p>
    <w:bookmarkEnd w:id="2"/>
    <w:p w14:paraId="6EE2A73F" w14:textId="77777777" w:rsidR="009E3423" w:rsidRPr="009E3423" w:rsidRDefault="009E3423" w:rsidP="009D4C14">
      <w:pPr>
        <w:pStyle w:val="Tekstpodstawowy"/>
        <w:numPr>
          <w:ilvl w:val="0"/>
          <w:numId w:val="32"/>
        </w:numPr>
        <w:spacing w:before="120"/>
        <w:ind w:left="357" w:hanging="357"/>
        <w:jc w:val="both"/>
        <w:rPr>
          <w:rFonts w:asciiTheme="majorHAnsi" w:hAnsiTheme="majorHAnsi" w:cstheme="majorHAnsi"/>
          <w:sz w:val="22"/>
          <w:szCs w:val="22"/>
        </w:rPr>
      </w:pPr>
      <w:r w:rsidRPr="009E3423">
        <w:rPr>
          <w:rFonts w:asciiTheme="majorHAnsi" w:hAnsiTheme="majorHAnsi" w:cstheme="majorHAnsi"/>
          <w:sz w:val="22"/>
          <w:szCs w:val="22"/>
        </w:rPr>
        <w:t>Zasady wypłaty wynagrodzenia wykonawcy wskazane w niniejszej umowie zostały ustalone zgodnie z zasadami wskazanymi w:</w:t>
      </w:r>
    </w:p>
    <w:p w14:paraId="08370504" w14:textId="0926BA4E" w:rsidR="009E3423" w:rsidRPr="00842EBA" w:rsidRDefault="009E3423" w:rsidP="009D4C14">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Batang" w:hAnsiTheme="majorHAnsi" w:cstheme="majorHAnsi"/>
          <w:color w:val="auto"/>
          <w:kern w:val="2"/>
        </w:rPr>
      </w:pPr>
      <w:r w:rsidRPr="00842EBA">
        <w:rPr>
          <w:rFonts w:asciiTheme="majorHAnsi" w:eastAsia="Batang" w:hAnsiTheme="majorHAnsi" w:cstheme="majorHAnsi"/>
          <w:color w:val="auto"/>
          <w:kern w:val="2"/>
        </w:rPr>
        <w:t>Uchwale Nr 232/2022 Rady Ministrów z dnia 23 listopada 2022 r. w sprawie ustanowienia Rządowego Programu Odbudowy Zabytków (wraz z późn.zm.);</w:t>
      </w:r>
    </w:p>
    <w:p w14:paraId="41C817EF" w14:textId="77777777" w:rsidR="009E3423" w:rsidRPr="00842EBA" w:rsidRDefault="009E3423" w:rsidP="009D4C14">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Batang" w:hAnsiTheme="majorHAnsi" w:cstheme="majorHAnsi"/>
          <w:color w:val="auto"/>
          <w:kern w:val="2"/>
        </w:rPr>
      </w:pPr>
      <w:r w:rsidRPr="00842EBA">
        <w:rPr>
          <w:rFonts w:asciiTheme="majorHAnsi" w:eastAsia="Batang" w:hAnsiTheme="majorHAnsi" w:cstheme="majorHAnsi"/>
          <w:color w:val="auto"/>
          <w:kern w:val="2"/>
        </w:rPr>
        <w:t>Regulaminie BGK - regulaminie, o którym mowa w §  13 Załącznika do uchwały Rady Ministrów Nr  232/2022  z dnia 23 listopada 2022 r.,</w:t>
      </w:r>
    </w:p>
    <w:p w14:paraId="344B0F7B" w14:textId="1A318CC8" w:rsidR="009E3423" w:rsidRPr="00842EBA" w:rsidRDefault="009E3423" w:rsidP="009D4C14">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Batang" w:hAnsiTheme="majorHAnsi" w:cstheme="majorHAnsi"/>
          <w:color w:val="auto"/>
          <w:kern w:val="2"/>
        </w:rPr>
      </w:pPr>
      <w:r w:rsidRPr="00842EBA">
        <w:rPr>
          <w:rFonts w:asciiTheme="majorHAnsi" w:eastAsia="Batang" w:hAnsiTheme="majorHAnsi" w:cstheme="majorHAnsi"/>
          <w:color w:val="auto"/>
          <w:kern w:val="2"/>
        </w:rPr>
        <w:t xml:space="preserve">Wstępnej Promesie </w:t>
      </w:r>
      <w:r w:rsidR="002F6E65" w:rsidRPr="00842EBA">
        <w:rPr>
          <w:rFonts w:asciiTheme="majorHAnsi" w:eastAsia="Batang" w:hAnsiTheme="majorHAnsi" w:cstheme="majorHAnsi"/>
          <w:color w:val="auto"/>
          <w:kern w:val="2"/>
        </w:rPr>
        <w:t>Edycja2 nr RPOZ/2023/5531/PolskiLad</w:t>
      </w:r>
      <w:r w:rsidRPr="00842EBA">
        <w:rPr>
          <w:rFonts w:asciiTheme="majorHAnsi" w:hAnsiTheme="majorHAnsi" w:cstheme="majorHAnsi"/>
          <w:color w:val="auto"/>
        </w:rPr>
        <w:t>.</w:t>
      </w:r>
    </w:p>
    <w:p w14:paraId="3E9DAB7D" w14:textId="2C3D7160" w:rsidR="009E3423" w:rsidRPr="009E3423" w:rsidRDefault="009E3423" w:rsidP="009D4C14">
      <w:pPr>
        <w:pStyle w:val="Tekstpodstawowy"/>
        <w:numPr>
          <w:ilvl w:val="0"/>
          <w:numId w:val="32"/>
        </w:numPr>
        <w:spacing w:before="120"/>
        <w:jc w:val="both"/>
        <w:rPr>
          <w:rFonts w:asciiTheme="majorHAnsi" w:hAnsiTheme="majorHAnsi" w:cstheme="majorHAnsi"/>
          <w:sz w:val="22"/>
          <w:szCs w:val="22"/>
        </w:rPr>
      </w:pPr>
      <w:r w:rsidRPr="009E3423">
        <w:rPr>
          <w:rFonts w:asciiTheme="majorHAnsi" w:hAnsiTheme="majorHAnsi" w:cstheme="majorHAnsi"/>
          <w:sz w:val="22"/>
          <w:szCs w:val="22"/>
        </w:rPr>
        <w:t xml:space="preserve">Strony oświadczają, że będąc świadomymi treści dokumentów wskazanych w ust. </w:t>
      </w:r>
      <w:r w:rsidR="00842EBA">
        <w:rPr>
          <w:rFonts w:asciiTheme="majorHAnsi" w:hAnsiTheme="majorHAnsi" w:cstheme="majorHAnsi"/>
          <w:sz w:val="22"/>
          <w:szCs w:val="22"/>
        </w:rPr>
        <w:t>1</w:t>
      </w:r>
      <w:r w:rsidRPr="009E3423">
        <w:rPr>
          <w:rFonts w:asciiTheme="majorHAnsi" w:hAnsiTheme="majorHAnsi" w:cstheme="majorHAnsi"/>
          <w:sz w:val="22"/>
          <w:szCs w:val="22"/>
        </w:rPr>
        <w:t xml:space="preserve"> godzą się na zasady wypłaty wynagrodzenia wykonawcy wskazane w niniejszej umowie oraz dokumentach wskazanych w ust. </w:t>
      </w:r>
      <w:r w:rsidR="00842EBA">
        <w:rPr>
          <w:rFonts w:asciiTheme="majorHAnsi" w:hAnsiTheme="majorHAnsi" w:cstheme="majorHAnsi"/>
          <w:sz w:val="22"/>
          <w:szCs w:val="22"/>
        </w:rPr>
        <w:t>1</w:t>
      </w:r>
      <w:r w:rsidRPr="009E3423">
        <w:rPr>
          <w:rFonts w:asciiTheme="majorHAnsi" w:hAnsiTheme="majorHAnsi" w:cstheme="majorHAnsi"/>
          <w:sz w:val="22"/>
          <w:szCs w:val="22"/>
        </w:rPr>
        <w:t>.</w:t>
      </w:r>
    </w:p>
    <w:p w14:paraId="41C8B107" w14:textId="66C24199" w:rsidR="009E3423" w:rsidRPr="009E3423" w:rsidRDefault="009E3423" w:rsidP="009D4C14">
      <w:pPr>
        <w:pStyle w:val="Tekstpodstawowy"/>
        <w:numPr>
          <w:ilvl w:val="0"/>
          <w:numId w:val="32"/>
        </w:numPr>
        <w:spacing w:before="120"/>
        <w:jc w:val="both"/>
        <w:rPr>
          <w:rFonts w:asciiTheme="majorHAnsi" w:hAnsiTheme="majorHAnsi" w:cstheme="majorHAnsi"/>
          <w:sz w:val="22"/>
          <w:szCs w:val="22"/>
        </w:rPr>
      </w:pPr>
      <w:r w:rsidRPr="009E3423">
        <w:rPr>
          <w:rFonts w:asciiTheme="majorHAnsi" w:hAnsiTheme="majorHAnsi" w:cstheme="majorHAnsi"/>
          <w:sz w:val="22"/>
          <w:szCs w:val="22"/>
        </w:rPr>
        <w:t xml:space="preserve">Strony oświadczają, że zasady wypłaty wynagrodzenia wskazane w niniejszej umowie nie będą podlegały zmianom, które byłyby niezgodne z dokumentami wskazanymi w ust. </w:t>
      </w:r>
      <w:r w:rsidR="00842EBA">
        <w:rPr>
          <w:rFonts w:asciiTheme="majorHAnsi" w:hAnsiTheme="majorHAnsi" w:cstheme="majorHAnsi"/>
          <w:sz w:val="22"/>
          <w:szCs w:val="22"/>
        </w:rPr>
        <w:t>1</w:t>
      </w:r>
      <w:r w:rsidRPr="009E3423">
        <w:rPr>
          <w:rFonts w:asciiTheme="majorHAnsi" w:hAnsiTheme="majorHAnsi" w:cstheme="majorHAnsi"/>
          <w:sz w:val="22"/>
          <w:szCs w:val="22"/>
        </w:rPr>
        <w:t>.</w:t>
      </w:r>
    </w:p>
    <w:p w14:paraId="4B3C327C" w14:textId="115D532E" w:rsidR="009E3423" w:rsidRPr="009E3423" w:rsidRDefault="009E3423" w:rsidP="009D4C14">
      <w:pPr>
        <w:pStyle w:val="Tekstpodstawowy"/>
        <w:numPr>
          <w:ilvl w:val="0"/>
          <w:numId w:val="32"/>
        </w:numPr>
        <w:spacing w:before="120"/>
        <w:jc w:val="both"/>
        <w:rPr>
          <w:rFonts w:asciiTheme="majorHAnsi" w:hAnsiTheme="majorHAnsi" w:cstheme="majorHAnsi"/>
          <w:sz w:val="22"/>
          <w:szCs w:val="22"/>
        </w:rPr>
      </w:pPr>
      <w:r w:rsidRPr="009E3423">
        <w:rPr>
          <w:rFonts w:asciiTheme="majorHAnsi" w:hAnsiTheme="majorHAnsi" w:cstheme="majorHAnsi"/>
          <w:sz w:val="22"/>
          <w:szCs w:val="22"/>
        </w:rPr>
        <w:lastRenderedPageBreak/>
        <w:t xml:space="preserve">Wykonawca jest zobowiązany do zapewnienia finansowania inwestycji w części niepokrytej udziałem własnym Zamawiającego, na czas poprzedzający wypłatę lub wypłaty dofinansowania z </w:t>
      </w:r>
      <w:r w:rsidR="00116FF4">
        <w:rPr>
          <w:rFonts w:asciiTheme="majorHAnsi" w:hAnsiTheme="majorHAnsi" w:cstheme="majorHAnsi"/>
          <w:sz w:val="22"/>
          <w:szCs w:val="22"/>
        </w:rPr>
        <w:t xml:space="preserve">Rządowego </w:t>
      </w:r>
      <w:r w:rsidRPr="009E3423">
        <w:rPr>
          <w:rFonts w:asciiTheme="majorHAnsi" w:hAnsiTheme="majorHAnsi" w:cstheme="majorHAnsi"/>
          <w:sz w:val="22"/>
          <w:szCs w:val="22"/>
        </w:rPr>
        <w:t xml:space="preserve">Programu </w:t>
      </w:r>
      <w:r w:rsidR="00116FF4">
        <w:rPr>
          <w:rFonts w:asciiTheme="majorHAnsi" w:hAnsiTheme="majorHAnsi" w:cstheme="majorHAnsi"/>
          <w:sz w:val="22"/>
          <w:szCs w:val="22"/>
        </w:rPr>
        <w:t xml:space="preserve">Odbudowy Zabytków </w:t>
      </w:r>
      <w:r w:rsidRPr="009E3423">
        <w:rPr>
          <w:rFonts w:asciiTheme="majorHAnsi" w:hAnsiTheme="majorHAnsi" w:cstheme="majorHAnsi"/>
          <w:sz w:val="22"/>
          <w:szCs w:val="22"/>
        </w:rPr>
        <w:t>w ramach udzielonej wstępnej Promesy.</w:t>
      </w:r>
    </w:p>
    <w:p w14:paraId="4853A57C" w14:textId="77777777" w:rsidR="009E3423" w:rsidRDefault="009E3423" w:rsidP="009E3423">
      <w:pPr>
        <w:spacing w:after="0" w:line="240" w:lineRule="auto"/>
        <w:rPr>
          <w:rFonts w:ascii="Times New Roman" w:hAnsi="Times New Roman" w:cs="Times New Roman"/>
          <w:b/>
          <w:bCs/>
        </w:rPr>
      </w:pPr>
    </w:p>
    <w:p w14:paraId="5EA86529" w14:textId="77777777" w:rsidR="00B84984" w:rsidRDefault="00B84984" w:rsidP="009E3423">
      <w:pPr>
        <w:spacing w:after="0" w:line="240" w:lineRule="auto"/>
        <w:jc w:val="center"/>
        <w:rPr>
          <w:rFonts w:ascii="Times New Roman" w:hAnsi="Times New Roman" w:cs="Times New Roman"/>
          <w:b/>
          <w:bCs/>
        </w:rPr>
      </w:pPr>
    </w:p>
    <w:p w14:paraId="2BC99A5C" w14:textId="77777777" w:rsidR="00842EBA" w:rsidRDefault="00842EBA" w:rsidP="009E3423">
      <w:pPr>
        <w:spacing w:after="0" w:line="240" w:lineRule="auto"/>
        <w:jc w:val="center"/>
        <w:rPr>
          <w:rFonts w:ascii="Times New Roman" w:hAnsi="Times New Roman" w:cs="Times New Roman"/>
          <w:b/>
          <w:bCs/>
        </w:rPr>
      </w:pPr>
    </w:p>
    <w:p w14:paraId="5E04457C" w14:textId="665ED1ED" w:rsidR="009E3423" w:rsidRPr="009E3423" w:rsidRDefault="009E3423" w:rsidP="009E3423">
      <w:pPr>
        <w:spacing w:after="0" w:line="240" w:lineRule="auto"/>
        <w:jc w:val="center"/>
        <w:rPr>
          <w:rFonts w:ascii="Times New Roman" w:hAnsi="Times New Roman" w:cs="Times New Roman"/>
          <w:b/>
          <w:bCs/>
        </w:rPr>
      </w:pPr>
      <w:r w:rsidRPr="009E3423">
        <w:rPr>
          <w:rFonts w:ascii="Times New Roman" w:hAnsi="Times New Roman" w:cs="Times New Roman"/>
          <w:b/>
          <w:bCs/>
        </w:rPr>
        <w:t xml:space="preserve">§ </w:t>
      </w:r>
      <w:r w:rsidR="00CE6003">
        <w:rPr>
          <w:rFonts w:ascii="Times New Roman" w:hAnsi="Times New Roman" w:cs="Times New Roman"/>
          <w:b/>
          <w:bCs/>
        </w:rPr>
        <w:t>7</w:t>
      </w:r>
    </w:p>
    <w:p w14:paraId="343222E2" w14:textId="11690684" w:rsidR="009E3423" w:rsidRDefault="009E3423" w:rsidP="009E3423">
      <w:pPr>
        <w:spacing w:after="0" w:line="240" w:lineRule="auto"/>
        <w:jc w:val="center"/>
        <w:rPr>
          <w:rFonts w:ascii="Times New Roman" w:hAnsi="Times New Roman" w:cs="Times New Roman"/>
          <w:b/>
          <w:bCs/>
        </w:rPr>
      </w:pPr>
      <w:r>
        <w:rPr>
          <w:rFonts w:ascii="Times New Roman" w:hAnsi="Times New Roman" w:cs="Times New Roman"/>
          <w:b/>
          <w:bCs/>
        </w:rPr>
        <w:t>WYNAGRODZENIE</w:t>
      </w:r>
    </w:p>
    <w:p w14:paraId="28ABE108" w14:textId="77777777" w:rsidR="009E3423" w:rsidRDefault="009E3423" w:rsidP="009E34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Arial" w:eastAsia="Times New Roman" w:hAnsi="Arial" w:cs="Arial"/>
          <w:color w:val="auto"/>
          <w:bdr w:val="none" w:sz="0" w:space="0" w:color="auto"/>
          <w:lang w:eastAsia="zh-CN"/>
        </w:rPr>
      </w:pPr>
    </w:p>
    <w:p w14:paraId="4921482D" w14:textId="103DA9E8" w:rsidR="009E3423" w:rsidRPr="009E3423" w:rsidRDefault="009E3423" w:rsidP="009E34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 xml:space="preserve">Za wykonanie przedmiotu zamówienia Zamawiający zapłaci Wykonawcy wynagrodzenie w formie ryczałtu w wysokości ………….. zł netto, ……………..zł brutto. </w:t>
      </w:r>
    </w:p>
    <w:p w14:paraId="1CDAB433" w14:textId="24307766" w:rsidR="009E3423" w:rsidRPr="009E3423" w:rsidRDefault="009E3423" w:rsidP="009E34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40" w:lineRule="auto"/>
        <w:jc w:val="center"/>
        <w:rPr>
          <w:rFonts w:asciiTheme="majorHAnsi" w:eastAsia="Times New Roman" w:hAnsiTheme="majorHAnsi" w:cstheme="majorHAnsi"/>
          <w:b/>
          <w:bCs/>
          <w:color w:val="auto"/>
          <w:bdr w:val="none" w:sz="0" w:space="0" w:color="auto"/>
          <w:lang w:eastAsia="zh-CN"/>
        </w:rPr>
      </w:pPr>
      <w:r w:rsidRPr="009E3423">
        <w:rPr>
          <w:rFonts w:asciiTheme="majorHAnsi" w:eastAsia="Times New Roman" w:hAnsiTheme="majorHAnsi" w:cstheme="majorHAnsi"/>
          <w:b/>
          <w:bCs/>
          <w:color w:val="auto"/>
          <w:bdr w:val="none" w:sz="0" w:space="0" w:color="auto"/>
          <w:lang w:eastAsia="zh-CN"/>
        </w:rPr>
        <w:t xml:space="preserve">§ </w:t>
      </w:r>
      <w:r w:rsidR="00CE6003">
        <w:rPr>
          <w:rFonts w:asciiTheme="majorHAnsi" w:eastAsia="Times New Roman" w:hAnsiTheme="majorHAnsi" w:cstheme="majorHAnsi"/>
          <w:b/>
          <w:bCs/>
          <w:color w:val="auto"/>
          <w:bdr w:val="none" w:sz="0" w:space="0" w:color="auto"/>
          <w:lang w:eastAsia="zh-CN"/>
        </w:rPr>
        <w:t>8</w:t>
      </w:r>
    </w:p>
    <w:p w14:paraId="0D3FD7CE" w14:textId="4C8EAABD"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sz w:val="20"/>
          <w:szCs w:val="20"/>
          <w:bdr w:val="none" w:sz="0" w:space="0" w:color="auto"/>
          <w:lang w:eastAsia="zh-CN"/>
        </w:rPr>
      </w:pPr>
      <w:r w:rsidRPr="009E3423">
        <w:rPr>
          <w:rFonts w:asciiTheme="majorHAnsi" w:eastAsia="Times New Roman" w:hAnsiTheme="majorHAnsi" w:cstheme="majorHAnsi"/>
          <w:color w:val="auto"/>
          <w:bdr w:val="none" w:sz="0" w:space="0" w:color="auto"/>
          <w:lang w:eastAsia="zh-CN"/>
        </w:rPr>
        <w:t xml:space="preserve">Wynagrodzenie o którym mowa w § </w:t>
      </w:r>
      <w:r w:rsidR="00842EBA">
        <w:rPr>
          <w:rFonts w:asciiTheme="majorHAnsi" w:eastAsia="Times New Roman" w:hAnsiTheme="majorHAnsi" w:cstheme="majorHAnsi"/>
          <w:color w:val="auto"/>
          <w:bdr w:val="none" w:sz="0" w:space="0" w:color="auto"/>
          <w:lang w:eastAsia="zh-CN"/>
        </w:rPr>
        <w:t>7</w:t>
      </w:r>
      <w:r w:rsidRPr="009E3423">
        <w:rPr>
          <w:rFonts w:asciiTheme="majorHAnsi" w:eastAsia="Times New Roman" w:hAnsiTheme="majorHAnsi" w:cstheme="majorHAnsi"/>
          <w:color w:val="auto"/>
          <w:bdr w:val="none" w:sz="0" w:space="0" w:color="auto"/>
          <w:lang w:eastAsia="zh-CN"/>
        </w:rPr>
        <w:t xml:space="preserve"> Zamawiający przekaże na rachunek bankowy Wykonawcy nr ………………………………………...</w:t>
      </w:r>
    </w:p>
    <w:p w14:paraId="6546B40E" w14:textId="77777777"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kern w:val="2"/>
          <w:bdr w:val="none" w:sz="0" w:space="0" w:color="auto"/>
          <w:lang w:eastAsia="zh-CN"/>
          <w14:ligatures w14:val="standardContextual"/>
        </w:rPr>
      </w:pPr>
      <w:r w:rsidRPr="009E3423">
        <w:rPr>
          <w:rFonts w:asciiTheme="majorHAnsi" w:eastAsia="Times New Roman" w:hAnsiTheme="majorHAnsi" w:cstheme="majorHAnsi"/>
          <w:color w:val="auto"/>
          <w:kern w:val="2"/>
          <w:bdr w:val="none" w:sz="0" w:space="0" w:color="auto"/>
          <w:lang w:eastAsia="zh-CN"/>
          <w14:ligatures w14:val="standardContextual"/>
        </w:rPr>
        <w:t>Rozliczenia między Zamawiającym a Wykonawcą będą prowadzone w złotych polskich.</w:t>
      </w:r>
    </w:p>
    <w:p w14:paraId="64765C18" w14:textId="7F661469"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 xml:space="preserve">Zapłata wynagrodzenia za wykonanie przedmiotu umowy nastąpi </w:t>
      </w:r>
      <w:r w:rsidR="00116FF4">
        <w:rPr>
          <w:rFonts w:asciiTheme="majorHAnsi" w:eastAsia="Times New Roman" w:hAnsiTheme="majorHAnsi" w:cstheme="majorHAnsi"/>
          <w:color w:val="auto"/>
          <w:bdr w:val="none" w:sz="0" w:space="0" w:color="auto"/>
          <w:lang w:eastAsia="zh-CN"/>
        </w:rPr>
        <w:t>w dwóch</w:t>
      </w:r>
      <w:r w:rsidRPr="009E3423">
        <w:rPr>
          <w:rFonts w:asciiTheme="majorHAnsi" w:eastAsia="Times New Roman" w:hAnsiTheme="majorHAnsi" w:cstheme="majorHAnsi"/>
          <w:color w:val="auto"/>
          <w:bdr w:val="none" w:sz="0" w:space="0" w:color="auto"/>
          <w:lang w:eastAsia="zh-CN"/>
        </w:rPr>
        <w:t xml:space="preserve"> transzach,</w:t>
      </w:r>
      <w:r w:rsidRPr="009E3423">
        <w:rPr>
          <w:rFonts w:asciiTheme="majorHAnsi" w:eastAsia="Times New Roman" w:hAnsiTheme="majorHAnsi" w:cstheme="majorHAnsi"/>
          <w:color w:val="auto"/>
          <w:bdr w:val="none" w:sz="0" w:space="0" w:color="auto"/>
          <w:lang w:eastAsia="zh-CN"/>
        </w:rPr>
        <w:br/>
        <w:t>w następujący sposób:</w:t>
      </w:r>
    </w:p>
    <w:p w14:paraId="2BB7EAD9" w14:textId="77777777" w:rsidR="009E3423" w:rsidRPr="009E3423" w:rsidRDefault="009E342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hanging="219"/>
        <w:jc w:val="both"/>
        <w:rPr>
          <w:rFonts w:asciiTheme="majorHAnsi" w:eastAsia="Times New Roman" w:hAnsiTheme="majorHAnsi" w:cstheme="majorHAnsi"/>
          <w:color w:val="auto"/>
          <w:kern w:val="2"/>
          <w:szCs w:val="20"/>
          <w:bdr w:val="none" w:sz="0" w:space="0" w:color="auto"/>
          <w:lang w:eastAsia="zh-CN"/>
          <w14:ligatures w14:val="standardContextual"/>
        </w:rPr>
      </w:pPr>
      <w:r w:rsidRPr="009E3423">
        <w:rPr>
          <w:rFonts w:asciiTheme="majorHAnsi" w:eastAsia="Times New Roman" w:hAnsiTheme="majorHAnsi" w:cstheme="majorHAnsi"/>
          <w:color w:val="auto"/>
          <w:kern w:val="2"/>
          <w:szCs w:val="20"/>
          <w:bdr w:val="none" w:sz="0" w:space="0" w:color="auto"/>
          <w:lang w:eastAsia="zh-CN"/>
          <w14:ligatures w14:val="standardContextual"/>
        </w:rPr>
        <w:t>pierwsza transza wynagrodzenia w wysokości 2% kwoty wynagrodzenia określonego</w:t>
      </w:r>
      <w:r w:rsidRPr="009E3423">
        <w:rPr>
          <w:rFonts w:asciiTheme="majorHAnsi" w:eastAsia="Times New Roman" w:hAnsiTheme="majorHAnsi" w:cstheme="majorHAnsi"/>
          <w:color w:val="auto"/>
          <w:kern w:val="2"/>
          <w:szCs w:val="20"/>
          <w:bdr w:val="none" w:sz="0" w:space="0" w:color="auto"/>
          <w:lang w:eastAsia="zh-CN"/>
          <w14:ligatures w14:val="standardContextual"/>
        </w:rPr>
        <w:br/>
        <w:t xml:space="preserve">w ust.1, stanowiąca wkład własny Zamawiającego, zostanie zapłacona po wykonaniu ilości robót odpowiadającej 2% zgodnie z harmonogramem wykonania robót potwierdzonych częściowym protokołem odbioru robót; </w:t>
      </w:r>
    </w:p>
    <w:p w14:paraId="49B95069" w14:textId="0A6FC140" w:rsidR="009E3423" w:rsidRPr="009E3423" w:rsidRDefault="00B75C7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hanging="219"/>
        <w:jc w:val="both"/>
        <w:rPr>
          <w:rFonts w:asciiTheme="majorHAnsi" w:eastAsia="Times New Roman" w:hAnsiTheme="majorHAnsi" w:cstheme="majorHAnsi"/>
          <w:color w:val="auto"/>
          <w:kern w:val="2"/>
          <w:szCs w:val="20"/>
          <w:bdr w:val="none" w:sz="0" w:space="0" w:color="auto"/>
          <w:lang w:eastAsia="zh-CN"/>
          <w14:ligatures w14:val="standardContextual"/>
        </w:rPr>
      </w:pPr>
      <w:r>
        <w:rPr>
          <w:rFonts w:ascii="Times New Roman" w:hAnsi="Times New Roman" w:cs="Times New Roman"/>
        </w:rPr>
        <w:t>druga transza</w:t>
      </w:r>
      <w:r w:rsidRPr="00C9013D">
        <w:rPr>
          <w:rFonts w:ascii="Times New Roman" w:hAnsi="Times New Roman" w:cs="Times New Roman"/>
        </w:rPr>
        <w:t xml:space="preserve"> w wysokości udzielonej Promesy - po dokonaniu odbioru końcowego i podpisaniu protokołu odbioru końcowego</w:t>
      </w:r>
      <w:r w:rsidR="009E3423" w:rsidRPr="009E3423">
        <w:rPr>
          <w:rFonts w:asciiTheme="majorHAnsi" w:eastAsia="Times New Roman" w:hAnsiTheme="majorHAnsi" w:cstheme="majorHAnsi"/>
          <w:color w:val="auto"/>
          <w:kern w:val="2"/>
          <w:szCs w:val="20"/>
          <w:bdr w:val="none" w:sz="0" w:space="0" w:color="auto"/>
          <w:lang w:eastAsia="zh-CN"/>
          <w14:ligatures w14:val="standardContextual"/>
        </w:rPr>
        <w:t>,</w:t>
      </w:r>
    </w:p>
    <w:p w14:paraId="386828A7" w14:textId="7459E9BD" w:rsidR="00B75C71" w:rsidRPr="00B75C71" w:rsidRDefault="00B75C71">
      <w:pPr>
        <w:pStyle w:val="Akapitzlist"/>
        <w:numPr>
          <w:ilvl w:val="0"/>
          <w:numId w:val="34"/>
        </w:numPr>
        <w:spacing w:before="120" w:after="0" w:line="240" w:lineRule="auto"/>
        <w:jc w:val="both"/>
        <w:rPr>
          <w:rFonts w:ascii="Times New Roman" w:hAnsi="Times New Roman" w:cs="Times New Roman"/>
        </w:rPr>
      </w:pPr>
      <w:r w:rsidRPr="00B75C71">
        <w:rPr>
          <w:rFonts w:ascii="Times New Roman" w:hAnsi="Times New Roman" w:cs="Times New Roman"/>
        </w:rPr>
        <w:t>Zamawiający oświadcza, że Gmina Nowy Staw uzyskała Promesę na dofinansowanie inwestycji, o której mowa w §1 ust. 1 w ramach Rządowego Programu Odbudowy Zabytków.</w:t>
      </w:r>
    </w:p>
    <w:p w14:paraId="02877757" w14:textId="49C800F7" w:rsidR="00B75C71" w:rsidRPr="00B75C71" w:rsidRDefault="00B75C71">
      <w:pPr>
        <w:pStyle w:val="Akapitzlist"/>
        <w:numPr>
          <w:ilvl w:val="0"/>
          <w:numId w:val="34"/>
        </w:numPr>
        <w:spacing w:before="120" w:after="0" w:line="240" w:lineRule="auto"/>
        <w:jc w:val="both"/>
        <w:rPr>
          <w:rFonts w:ascii="Times New Roman" w:hAnsi="Times New Roman" w:cs="Times New Roman"/>
        </w:rPr>
      </w:pPr>
      <w:r w:rsidRPr="00C9013D">
        <w:rPr>
          <w:rFonts w:ascii="Times New Roman" w:hAnsi="Times New Roman" w:cs="Times New Roman"/>
        </w:rPr>
        <w:t xml:space="preserve">Środki, o których mowa w ust. 3 niniejszego paragrafu zostały przyznane Zamawiającemu Uchwałą </w:t>
      </w:r>
      <w:r w:rsidRPr="00F36715">
        <w:rPr>
          <w:rFonts w:ascii="Times New Roman" w:hAnsi="Times New Roman" w:cs="Times New Roman"/>
        </w:rPr>
        <w:t>nr 3</w:t>
      </w:r>
      <w:r w:rsidR="002F6E65" w:rsidRPr="00F36715">
        <w:rPr>
          <w:rFonts w:ascii="Times New Roman" w:hAnsi="Times New Roman" w:cs="Times New Roman"/>
        </w:rPr>
        <w:t>2</w:t>
      </w:r>
      <w:r w:rsidRPr="00F36715">
        <w:rPr>
          <w:rFonts w:ascii="Times New Roman" w:hAnsi="Times New Roman" w:cs="Times New Roman"/>
        </w:rPr>
        <w:t>/III/2024</w:t>
      </w:r>
      <w:r w:rsidRPr="00C9013D">
        <w:rPr>
          <w:rFonts w:ascii="Times New Roman" w:hAnsi="Times New Roman" w:cs="Times New Roman"/>
        </w:rPr>
        <w:t xml:space="preserve"> Rady Miejskiej w Nowym Stawie z dnia 11 czerwca 2024 w sprawie: udzielenia dotacji celowej dla Parafii Rzymskokatolickiej pw. Św. Mateusza Apostoła w Nowym Stawie na  prace konserwatorskie, restauratorskie i roboty budowlane przy zabytku wpisanym do rejestru zabytków na realizację zadania w ramach  Rządowego Programu Odbudowy Zabytków.</w:t>
      </w:r>
    </w:p>
    <w:p w14:paraId="1764ADA6" w14:textId="6075844B"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 xml:space="preserve">Wynagrodzenie, o którym mowa w </w:t>
      </w:r>
      <w:r w:rsidR="00F36715">
        <w:rPr>
          <w:rFonts w:asciiTheme="majorHAnsi" w:eastAsia="Times New Roman" w:hAnsiTheme="majorHAnsi" w:cstheme="majorHAnsi"/>
          <w:color w:val="auto"/>
          <w:bdr w:val="none" w:sz="0" w:space="0" w:color="auto"/>
          <w:lang w:eastAsia="zh-CN"/>
        </w:rPr>
        <w:t>ust.</w:t>
      </w:r>
      <w:r w:rsidRPr="009E3423">
        <w:rPr>
          <w:rFonts w:asciiTheme="majorHAnsi" w:eastAsia="Times New Roman" w:hAnsiTheme="majorHAnsi" w:cstheme="majorHAnsi"/>
          <w:color w:val="auto"/>
          <w:bdr w:val="none" w:sz="0" w:space="0" w:color="auto"/>
          <w:lang w:eastAsia="zh-CN"/>
        </w:rPr>
        <w:t xml:space="preserve">3, obejmuje zarówno zysk Wykonawcy jak i wszelkie koszty związane z realizacją przedmiotu umowy, w tym w szczególności koszty: wykonania przedmiotu umowy, koszty opinii, badań i uzgodnień, koszty zakupionych materiałów, koszty robót przygotowawczych, porządkowych, utrzymania terenu i zaplecza miejsca robót, koszt zorganizowania placu budowy, zabezpieczenia majątku i bezpieczeństwa na terenie robót, naprawy ewentualnych szkód na terenie robót spowodowanych przez Wykonawcę w trakcie realizacji przedmiotu umowy, ubezpieczeń OC, wszelkie opłaty,  narzuty, podatki, cła itp., koszty wykonania dokumentacji powykonawczej, wykonanie niezbędnych prób, badań, uzgodnień, wpięć, sprawdzeń, opinii itp. </w:t>
      </w:r>
    </w:p>
    <w:p w14:paraId="0C6682F6" w14:textId="77777777"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Warunkiem zapłaty wynagrodzenia będzie potwierdzenie przez Nadzór Inwestorski wykonania robót budowlanych o wartościach zgodnych z harmonogramem rzeczowo-finansowym. Harmonogram rzeczowo-finansowy wykonanych robót musi być zatwierdzony przez Zamawiającego i Nadzór Inwestorski.</w:t>
      </w:r>
    </w:p>
    <w:p w14:paraId="53BAE00C" w14:textId="77777777"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Warunkiem zapłaty przez Zamawiającego należnego wynagrodzenia za odebrane roboty</w:t>
      </w:r>
      <w:r w:rsidRPr="009E3423">
        <w:rPr>
          <w:rFonts w:asciiTheme="majorHAnsi" w:eastAsia="Times New Roman" w:hAnsiTheme="majorHAnsi" w:cstheme="majorHAnsi"/>
          <w:color w:val="auto"/>
          <w:bdr w:val="none" w:sz="0" w:space="0" w:color="auto"/>
          <w:lang w:eastAsia="zh-CN"/>
        </w:rPr>
        <w:br/>
        <w:t>budowlane jest przedstawienie dowodów zapłaty wymagalnego wynagrodzenia podwykonawcom i dalszym podwykonawcom, o których mowa w art. 465 ust.1 Pzp biorących udział w realizacji odebranych robót budowlanych.</w:t>
      </w:r>
    </w:p>
    <w:p w14:paraId="43320D8B" w14:textId="77777777"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lastRenderedPageBreak/>
        <w:t>Wykonawca zobowiązany jest do dostarczenia, wraz z przedkładaną fakturą oświadczeń podwykonawców, o wywiązaniu się Wykonawcy z wymagalnych zobowiązań finansowych oraz całkowitym zaspokojeniu roszczeń wynikających z umowy Wykonawcy i Podwykonawcy.</w:t>
      </w:r>
    </w:p>
    <w:p w14:paraId="723E5786" w14:textId="629FADAC"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 xml:space="preserve">W przypadku niedostarczenia oświadczenia, o którym mowa w ust. </w:t>
      </w:r>
      <w:r w:rsidRPr="009E3423">
        <w:rPr>
          <w:rFonts w:asciiTheme="majorHAnsi" w:eastAsia="Times New Roman" w:hAnsiTheme="majorHAnsi" w:cstheme="majorHAnsi"/>
          <w:strike/>
          <w:color w:val="auto"/>
          <w:bdr w:val="none" w:sz="0" w:space="0" w:color="auto"/>
          <w:lang w:eastAsia="zh-CN"/>
        </w:rPr>
        <w:t>9</w:t>
      </w:r>
      <w:r w:rsidRPr="009E3423">
        <w:rPr>
          <w:rFonts w:asciiTheme="majorHAnsi" w:eastAsia="Times New Roman" w:hAnsiTheme="majorHAnsi" w:cstheme="majorHAnsi"/>
          <w:color w:val="auto"/>
          <w:bdr w:val="none" w:sz="0" w:space="0" w:color="auto"/>
          <w:lang w:eastAsia="zh-CN"/>
        </w:rPr>
        <w:t>, Zamawiający zatrzyma z należności Wykonawcy, kwotę w wysokości równej należności Podwykonawcy, do czasu otrzymania tego potwierdzenia.</w:t>
      </w:r>
    </w:p>
    <w:p w14:paraId="326711D0" w14:textId="3E891BCD" w:rsidR="009E3423" w:rsidRPr="00B75C71"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Wykonawcy nie będą przysługiwały odsetki za okres opóźnienia w zapłacie przypadający na okres oczekiwania Zamawiającego na oświadczenie Podwykonawcy o otrzymaniu od Wykonawcy należności za wykonaną przez Podwykonawców część robót.</w:t>
      </w:r>
    </w:p>
    <w:p w14:paraId="05816883" w14:textId="7C73E532" w:rsidR="00B34EB0" w:rsidRPr="00C9013D" w:rsidRDefault="00B34EB0">
      <w:pPr>
        <w:pStyle w:val="Akapitzlist"/>
        <w:numPr>
          <w:ilvl w:val="0"/>
          <w:numId w:val="34"/>
        </w:numPr>
        <w:spacing w:before="120" w:after="0" w:line="240" w:lineRule="auto"/>
        <w:jc w:val="both"/>
        <w:rPr>
          <w:rFonts w:ascii="Times New Roman" w:hAnsi="Times New Roman" w:cs="Times New Roman"/>
        </w:rPr>
      </w:pPr>
      <w:r w:rsidRPr="00C9013D">
        <w:rPr>
          <w:rFonts w:ascii="Times New Roman" w:hAnsi="Times New Roman" w:cs="Times New Roman"/>
        </w:rPr>
        <w:t>Podstawą do wystawienia faktury końcowej będzie potwierdzony przez przedstawiciela Zamawiającego oraz przedstawiciela Pomorskiego Wojewódzkiego Konserwatora Zabytków protokół odbioru końcowego, potwierdzający wykonanie całości przedmiotu umowy.</w:t>
      </w:r>
    </w:p>
    <w:p w14:paraId="47630803" w14:textId="77777777" w:rsidR="00B34EB0" w:rsidRPr="00C9013D" w:rsidRDefault="00B34EB0">
      <w:pPr>
        <w:pStyle w:val="Akapitzlist"/>
        <w:numPr>
          <w:ilvl w:val="0"/>
          <w:numId w:val="34"/>
        </w:numPr>
        <w:spacing w:before="120" w:after="0" w:line="240" w:lineRule="auto"/>
        <w:ind w:left="357" w:hanging="357"/>
        <w:jc w:val="both"/>
        <w:rPr>
          <w:rFonts w:ascii="Times New Roman" w:hAnsi="Times New Roman" w:cs="Times New Roman"/>
        </w:rPr>
      </w:pPr>
      <w:r w:rsidRPr="00C9013D">
        <w:rPr>
          <w:rFonts w:ascii="Times New Roman" w:hAnsi="Times New Roman" w:cs="Times New Roman"/>
        </w:rPr>
        <w:t xml:space="preserve">Wynagrodzenie płatne będzie przelewem na rachunek bankowy Wykonawcy wskazany w fakturach VAT w terminie do 30 dni licząc od daty doręczenia prawidłowo wystawionych faktur Zamawiającemu. </w:t>
      </w:r>
    </w:p>
    <w:p w14:paraId="3D374809" w14:textId="25329272" w:rsidR="00B34EB0" w:rsidRPr="00C9013D" w:rsidRDefault="00B34EB0">
      <w:pPr>
        <w:pStyle w:val="Akapitzlist"/>
        <w:numPr>
          <w:ilvl w:val="0"/>
          <w:numId w:val="34"/>
        </w:numPr>
        <w:spacing w:before="120" w:after="0" w:line="240" w:lineRule="auto"/>
        <w:ind w:left="357" w:hanging="357"/>
        <w:jc w:val="both"/>
        <w:rPr>
          <w:rFonts w:ascii="Times New Roman" w:hAnsi="Times New Roman" w:cs="Times New Roman"/>
        </w:rPr>
      </w:pPr>
      <w:r w:rsidRPr="00C9013D">
        <w:rPr>
          <w:rFonts w:ascii="Times New Roman" w:hAnsi="Times New Roman" w:cs="Times New Roman"/>
        </w:rPr>
        <w:t>Zamawiający wstrzyma, do czasu ustania przyczyny, płatność faktury - w całości lub części - w przypadku nie wywiązania się Wykonawcy z któregokolwiek ze zobowiązań wynikających z niniejszej umowy. Wstrzymanie w tym przypadku wypłaty</w:t>
      </w:r>
      <w:r w:rsidR="00AC7007" w:rsidRPr="00C9013D">
        <w:rPr>
          <w:rFonts w:ascii="Times New Roman" w:hAnsi="Times New Roman" w:cs="Times New Roman"/>
        </w:rPr>
        <w:t>,</w:t>
      </w:r>
      <w:r w:rsidRPr="00C9013D">
        <w:rPr>
          <w:rFonts w:ascii="Times New Roman" w:hAnsi="Times New Roman" w:cs="Times New Roman"/>
        </w:rPr>
        <w:t xml:space="preserve"> nie rodzi po stronie Zamawiającego opóźnienia i Wykonawcy nie przysługują odsetki z tytułu opóźnienia w zapłacie.</w:t>
      </w:r>
    </w:p>
    <w:p w14:paraId="23F64BDD" w14:textId="57F13CD0" w:rsidR="00B34EB0" w:rsidRPr="00C9013D" w:rsidRDefault="00B34EB0">
      <w:pPr>
        <w:pStyle w:val="Akapitzlist"/>
        <w:numPr>
          <w:ilvl w:val="0"/>
          <w:numId w:val="34"/>
        </w:numPr>
        <w:spacing w:before="120" w:after="0" w:line="240" w:lineRule="auto"/>
        <w:ind w:left="357" w:hanging="357"/>
        <w:jc w:val="both"/>
        <w:rPr>
          <w:rFonts w:ascii="Times New Roman" w:hAnsi="Times New Roman" w:cs="Times New Roman"/>
        </w:rPr>
      </w:pPr>
      <w:r w:rsidRPr="00C9013D">
        <w:rPr>
          <w:rFonts w:ascii="Times New Roman" w:hAnsi="Times New Roman" w:cs="Times New Roman"/>
        </w:rPr>
        <w:t>Za dzień zapłaty uważa się dzień obciążenia rachunku bankowego Zamawiającego.</w:t>
      </w:r>
    </w:p>
    <w:p w14:paraId="5B40131B" w14:textId="77777777" w:rsidR="00ED3B59" w:rsidRDefault="00ED3B59" w:rsidP="00515370">
      <w:pPr>
        <w:jc w:val="center"/>
        <w:rPr>
          <w:rFonts w:ascii="Times New Roman" w:hAnsi="Times New Roman" w:cs="Times New Roman"/>
        </w:rPr>
      </w:pPr>
      <w:bookmarkStart w:id="3" w:name="_Hlk39656939"/>
    </w:p>
    <w:p w14:paraId="05832BFA" w14:textId="1A7BE177" w:rsidR="00172130" w:rsidRPr="00ED3B59" w:rsidRDefault="008766A3" w:rsidP="00ED3B59">
      <w:pPr>
        <w:spacing w:after="0" w:line="240" w:lineRule="auto"/>
        <w:jc w:val="center"/>
        <w:rPr>
          <w:rFonts w:ascii="Times New Roman" w:hAnsi="Times New Roman" w:cs="Times New Roman"/>
          <w:b/>
          <w:bCs/>
        </w:rPr>
      </w:pPr>
      <w:r w:rsidRPr="00ED3B59">
        <w:rPr>
          <w:rFonts w:ascii="Times New Roman" w:hAnsi="Times New Roman" w:cs="Times New Roman"/>
          <w:b/>
          <w:bCs/>
        </w:rPr>
        <w:t xml:space="preserve">§ </w:t>
      </w:r>
      <w:r w:rsidR="00CE6003">
        <w:rPr>
          <w:rFonts w:ascii="Times New Roman" w:hAnsi="Times New Roman" w:cs="Times New Roman"/>
          <w:b/>
          <w:bCs/>
        </w:rPr>
        <w:t>9</w:t>
      </w:r>
    </w:p>
    <w:p w14:paraId="33BFCC8A" w14:textId="4F2A7B20" w:rsidR="00ED3B59" w:rsidRPr="00ED3B59" w:rsidRDefault="00ED3B59" w:rsidP="00ED3B59">
      <w:pPr>
        <w:spacing w:after="0" w:line="240" w:lineRule="auto"/>
        <w:jc w:val="center"/>
        <w:rPr>
          <w:rFonts w:ascii="Times New Roman" w:eastAsia="Verdana" w:hAnsi="Times New Roman" w:cs="Times New Roman"/>
          <w:b/>
          <w:bCs/>
        </w:rPr>
      </w:pPr>
      <w:r w:rsidRPr="00ED3B59">
        <w:rPr>
          <w:rFonts w:ascii="Times New Roman" w:hAnsi="Times New Roman" w:cs="Times New Roman"/>
          <w:b/>
          <w:bCs/>
        </w:rPr>
        <w:t>GWARANCJA</w:t>
      </w:r>
    </w:p>
    <w:p w14:paraId="143AC494" w14:textId="77777777" w:rsidR="00172130" w:rsidRPr="00A5299E" w:rsidRDefault="008766A3">
      <w:pPr>
        <w:numPr>
          <w:ilvl w:val="0"/>
          <w:numId w:val="14"/>
        </w:numPr>
        <w:spacing w:before="120" w:after="0" w:line="240" w:lineRule="auto"/>
        <w:ind w:left="284" w:hanging="284"/>
        <w:jc w:val="both"/>
        <w:rPr>
          <w:rFonts w:ascii="Times New Roman" w:hAnsi="Times New Roman" w:cs="Times New Roman"/>
        </w:rPr>
      </w:pPr>
      <w:r w:rsidRPr="00A5299E">
        <w:rPr>
          <w:rFonts w:ascii="Times New Roman" w:hAnsi="Times New Roman" w:cs="Times New Roman"/>
        </w:rPr>
        <w:t>Zamawiający nie dokona odbioru i zapłaty za roboty, które nie zostały zakończone lub zawierające wady istotne.</w:t>
      </w:r>
    </w:p>
    <w:p w14:paraId="2D94226E" w14:textId="6576CDCB" w:rsidR="00172130" w:rsidRPr="00A5299E" w:rsidRDefault="008766A3">
      <w:pPr>
        <w:widowControl w:val="0"/>
        <w:numPr>
          <w:ilvl w:val="0"/>
          <w:numId w:val="14"/>
        </w:numPr>
        <w:spacing w:before="120" w:after="0" w:line="240" w:lineRule="auto"/>
        <w:ind w:left="284" w:hanging="284"/>
        <w:jc w:val="both"/>
        <w:rPr>
          <w:rFonts w:ascii="Times New Roman" w:hAnsi="Times New Roman" w:cs="Times New Roman"/>
        </w:rPr>
      </w:pPr>
      <w:r w:rsidRPr="00A5299E">
        <w:rPr>
          <w:rFonts w:ascii="Times New Roman" w:hAnsi="Times New Roman" w:cs="Times New Roman"/>
        </w:rPr>
        <w:t>Wykonawca udzieli Zamawiające</w:t>
      </w:r>
      <w:r w:rsidRPr="00A5299E">
        <w:rPr>
          <w:rFonts w:ascii="Times New Roman" w:hAnsi="Times New Roman" w:cs="Times New Roman"/>
          <w:color w:val="auto"/>
        </w:rPr>
        <w:t xml:space="preserve">mu </w:t>
      </w:r>
      <w:r w:rsidR="005C11DA" w:rsidRPr="00ED3B59">
        <w:rPr>
          <w:rFonts w:ascii="Times New Roman" w:hAnsi="Times New Roman" w:cs="Times New Roman"/>
          <w:b/>
          <w:bCs/>
          <w:color w:val="auto"/>
        </w:rPr>
        <w:t>……</w:t>
      </w:r>
      <w:r w:rsidRPr="00ED3B59">
        <w:rPr>
          <w:rFonts w:ascii="Times New Roman" w:hAnsi="Times New Roman" w:cs="Times New Roman"/>
          <w:b/>
          <w:bCs/>
          <w:color w:val="auto"/>
        </w:rPr>
        <w:t xml:space="preserve"> miesięcznej </w:t>
      </w:r>
      <w:r w:rsidRPr="00ED3B59">
        <w:rPr>
          <w:rFonts w:ascii="Times New Roman" w:hAnsi="Times New Roman" w:cs="Times New Roman"/>
          <w:b/>
          <w:bCs/>
        </w:rPr>
        <w:t>gwarancji</w:t>
      </w:r>
      <w:r w:rsidRPr="00A5299E">
        <w:rPr>
          <w:rFonts w:ascii="Times New Roman" w:hAnsi="Times New Roman" w:cs="Times New Roman"/>
        </w:rPr>
        <w:t xml:space="preserve"> za wady fizyczne przedmiotu umowy, licząc od dnia odbioru końcowego całego przedmiotu umowy. </w:t>
      </w:r>
    </w:p>
    <w:p w14:paraId="26F9A670" w14:textId="77777777" w:rsidR="00172130" w:rsidRPr="00A5299E" w:rsidRDefault="008766A3">
      <w:pPr>
        <w:widowControl w:val="0"/>
        <w:numPr>
          <w:ilvl w:val="0"/>
          <w:numId w:val="14"/>
        </w:numPr>
        <w:spacing w:before="120" w:after="0" w:line="240" w:lineRule="auto"/>
        <w:ind w:left="284" w:hanging="284"/>
        <w:jc w:val="both"/>
        <w:rPr>
          <w:rFonts w:ascii="Times New Roman" w:hAnsi="Times New Roman" w:cs="Times New Roman"/>
        </w:rPr>
      </w:pPr>
      <w:r w:rsidRPr="00A5299E">
        <w:rPr>
          <w:rFonts w:ascii="Times New Roman" w:hAnsi="Times New Roman" w:cs="Times New Roman"/>
        </w:rPr>
        <w:t>W przypadku ujawnienia w okresie gwarancji wad lub usterek Zamawiający poinformuje o tym Wykonawcę na piśmie, wyznaczając mu termin do ich usunięcia. Wykonawca ponosi odpowiedzialność za usunięcie wad i usterek w okresie gwarancyjnym.</w:t>
      </w:r>
    </w:p>
    <w:p w14:paraId="5272CD4F" w14:textId="77777777" w:rsidR="00172130" w:rsidRPr="00A5299E" w:rsidRDefault="008766A3">
      <w:pPr>
        <w:widowControl w:val="0"/>
        <w:numPr>
          <w:ilvl w:val="0"/>
          <w:numId w:val="14"/>
        </w:numPr>
        <w:spacing w:before="120" w:after="0" w:line="240" w:lineRule="auto"/>
        <w:ind w:left="284" w:hanging="284"/>
        <w:jc w:val="both"/>
        <w:rPr>
          <w:rFonts w:ascii="Times New Roman" w:hAnsi="Times New Roman" w:cs="Times New Roman"/>
        </w:rPr>
      </w:pPr>
      <w:r w:rsidRPr="00A5299E">
        <w:rPr>
          <w:rFonts w:ascii="Times New Roman" w:hAnsi="Times New Roman" w:cs="Times New Roman"/>
        </w:rPr>
        <w:t>Uprawnienia Zamawiającego z tytułu gwarancji nie uchybiają uprawnieniom przysługującym mu z tytułu rękojmi za wady.</w:t>
      </w:r>
    </w:p>
    <w:p w14:paraId="54740CEC" w14:textId="77777777" w:rsidR="00172130" w:rsidRPr="00A5299E" w:rsidRDefault="00172130" w:rsidP="00515370">
      <w:pPr>
        <w:rPr>
          <w:rFonts w:ascii="Times New Roman" w:eastAsia="Verdana" w:hAnsi="Times New Roman" w:cs="Times New Roman"/>
        </w:rPr>
      </w:pPr>
    </w:p>
    <w:p w14:paraId="0320A3D7" w14:textId="711304EC" w:rsidR="00172130" w:rsidRPr="00ED3B59" w:rsidRDefault="008766A3" w:rsidP="00ED3B59">
      <w:pPr>
        <w:spacing w:after="0" w:line="240" w:lineRule="auto"/>
        <w:jc w:val="center"/>
        <w:rPr>
          <w:rFonts w:ascii="Times New Roman" w:hAnsi="Times New Roman" w:cs="Times New Roman"/>
          <w:b/>
          <w:bCs/>
          <w:color w:val="auto"/>
        </w:rPr>
      </w:pPr>
      <w:r w:rsidRPr="00ED3B59">
        <w:rPr>
          <w:rFonts w:ascii="Times New Roman" w:hAnsi="Times New Roman" w:cs="Times New Roman"/>
          <w:b/>
          <w:bCs/>
          <w:color w:val="auto"/>
        </w:rPr>
        <w:t xml:space="preserve">§ </w:t>
      </w:r>
      <w:r w:rsidR="00CE6003">
        <w:rPr>
          <w:rFonts w:ascii="Times New Roman" w:hAnsi="Times New Roman" w:cs="Times New Roman"/>
          <w:b/>
          <w:bCs/>
          <w:color w:val="auto"/>
        </w:rPr>
        <w:t>10</w:t>
      </w:r>
    </w:p>
    <w:p w14:paraId="1A8D73A4" w14:textId="43A01476" w:rsidR="00ED3B59" w:rsidRPr="00ED3B59" w:rsidRDefault="00ED3B59" w:rsidP="00ED3B59">
      <w:pPr>
        <w:spacing w:after="0" w:line="240" w:lineRule="auto"/>
        <w:jc w:val="center"/>
        <w:rPr>
          <w:rFonts w:ascii="Times New Roman" w:eastAsia="Verdana" w:hAnsi="Times New Roman" w:cs="Times New Roman"/>
          <w:b/>
          <w:bCs/>
          <w:color w:val="auto"/>
        </w:rPr>
      </w:pPr>
      <w:r w:rsidRPr="00ED3B59">
        <w:rPr>
          <w:rFonts w:ascii="Times New Roman" w:hAnsi="Times New Roman" w:cs="Times New Roman"/>
          <w:b/>
          <w:bCs/>
          <w:color w:val="auto"/>
        </w:rPr>
        <w:t>KOMUNIKACJA</w:t>
      </w:r>
    </w:p>
    <w:p w14:paraId="696504E8" w14:textId="534F786F" w:rsidR="00172130" w:rsidRPr="00A5299E" w:rsidRDefault="008766A3">
      <w:pPr>
        <w:numPr>
          <w:ilvl w:val="0"/>
          <w:numId w:val="17"/>
        </w:numPr>
        <w:spacing w:before="120" w:after="0" w:line="240" w:lineRule="auto"/>
        <w:jc w:val="both"/>
        <w:rPr>
          <w:rFonts w:ascii="Times New Roman" w:hAnsi="Times New Roman" w:cs="Times New Roman"/>
          <w:color w:val="auto"/>
        </w:rPr>
      </w:pPr>
      <w:r w:rsidRPr="00A5299E">
        <w:rPr>
          <w:rFonts w:ascii="Times New Roman" w:hAnsi="Times New Roman" w:cs="Times New Roman"/>
          <w:color w:val="auto"/>
        </w:rPr>
        <w:t xml:space="preserve">Wykonawca zobowiązuje się do zapewnienia nadzoru nad prowadzonymi robotami – kierownika budowy/robót </w:t>
      </w:r>
      <w:r w:rsidR="008F55AF" w:rsidRPr="00A5299E">
        <w:rPr>
          <w:rFonts w:ascii="Times New Roman" w:hAnsi="Times New Roman" w:cs="Times New Roman"/>
          <w:color w:val="auto"/>
        </w:rPr>
        <w:t xml:space="preserve">w osobie  ………………………….  </w:t>
      </w:r>
      <w:r w:rsidRPr="00A5299E">
        <w:rPr>
          <w:rFonts w:ascii="Times New Roman" w:hAnsi="Times New Roman" w:cs="Times New Roman"/>
          <w:color w:val="auto"/>
        </w:rPr>
        <w:t>posiadającego uprawnienia budowlane</w:t>
      </w:r>
      <w:r w:rsidR="00ED3B59">
        <w:rPr>
          <w:rFonts w:ascii="Times New Roman" w:hAnsi="Times New Roman" w:cs="Times New Roman"/>
          <w:color w:val="auto"/>
        </w:rPr>
        <w:t>.</w:t>
      </w:r>
    </w:p>
    <w:p w14:paraId="637A2453" w14:textId="77777777" w:rsidR="00172130" w:rsidRPr="00A5299E" w:rsidRDefault="008766A3">
      <w:pPr>
        <w:numPr>
          <w:ilvl w:val="0"/>
          <w:numId w:val="17"/>
        </w:numPr>
        <w:spacing w:before="120" w:after="0" w:line="240" w:lineRule="auto"/>
        <w:jc w:val="both"/>
        <w:rPr>
          <w:rFonts w:ascii="Times New Roman" w:hAnsi="Times New Roman" w:cs="Times New Roman"/>
          <w:color w:val="auto"/>
        </w:rPr>
      </w:pPr>
      <w:r w:rsidRPr="00A5299E">
        <w:rPr>
          <w:rFonts w:ascii="Times New Roman" w:hAnsi="Times New Roman" w:cs="Times New Roman"/>
          <w:color w:val="auto"/>
        </w:rPr>
        <w:t>Osoby do kontaktu ze strony:</w:t>
      </w:r>
    </w:p>
    <w:p w14:paraId="75D4818B" w14:textId="77777777" w:rsidR="008F55AF" w:rsidRPr="00A5299E" w:rsidRDefault="008766A3">
      <w:pPr>
        <w:numPr>
          <w:ilvl w:val="0"/>
          <w:numId w:val="19"/>
        </w:numPr>
        <w:spacing w:after="0" w:line="240" w:lineRule="auto"/>
        <w:jc w:val="both"/>
        <w:rPr>
          <w:rFonts w:ascii="Times New Roman" w:hAnsi="Times New Roman" w:cs="Times New Roman"/>
          <w:color w:val="auto"/>
        </w:rPr>
      </w:pPr>
      <w:r w:rsidRPr="00A5299E">
        <w:rPr>
          <w:rFonts w:ascii="Times New Roman" w:hAnsi="Times New Roman" w:cs="Times New Roman"/>
          <w:color w:val="auto"/>
        </w:rPr>
        <w:t>Zamawiającego:</w:t>
      </w:r>
    </w:p>
    <w:p w14:paraId="5FD08181" w14:textId="5FD6E483" w:rsidR="00172130" w:rsidRPr="00A5299E" w:rsidRDefault="008F55AF" w:rsidP="00ED3B59">
      <w:pPr>
        <w:spacing w:after="0" w:line="240" w:lineRule="auto"/>
        <w:ind w:left="1416"/>
        <w:rPr>
          <w:rFonts w:ascii="Times New Roman" w:hAnsi="Times New Roman" w:cs="Times New Roman"/>
          <w:color w:val="auto"/>
        </w:rPr>
      </w:pPr>
      <w:r w:rsidRPr="00A5299E">
        <w:rPr>
          <w:rFonts w:ascii="Times New Roman" w:hAnsi="Times New Roman" w:cs="Times New Roman"/>
          <w:color w:val="auto"/>
        </w:rPr>
        <w:t xml:space="preserve">Imię i nazwisko </w:t>
      </w:r>
      <w:r w:rsidR="008766A3" w:rsidRPr="00A5299E">
        <w:rPr>
          <w:rFonts w:ascii="Times New Roman" w:hAnsi="Times New Roman" w:cs="Times New Roman"/>
          <w:color w:val="auto"/>
        </w:rPr>
        <w:t xml:space="preserve">………………………………………………….., </w:t>
      </w:r>
      <w:r w:rsidRPr="00A5299E">
        <w:rPr>
          <w:rFonts w:ascii="Times New Roman" w:hAnsi="Times New Roman" w:cs="Times New Roman"/>
          <w:color w:val="auto"/>
        </w:rPr>
        <w:br/>
      </w:r>
      <w:r w:rsidR="008766A3" w:rsidRPr="00A5299E">
        <w:rPr>
          <w:rFonts w:ascii="Times New Roman" w:hAnsi="Times New Roman" w:cs="Times New Roman"/>
          <w:color w:val="auto"/>
        </w:rPr>
        <w:t>te</w:t>
      </w:r>
      <w:r w:rsidRPr="00A5299E">
        <w:rPr>
          <w:rFonts w:ascii="Times New Roman" w:hAnsi="Times New Roman" w:cs="Times New Roman"/>
          <w:color w:val="auto"/>
        </w:rPr>
        <w:t xml:space="preserve">l. </w:t>
      </w:r>
      <w:r w:rsidR="008766A3" w:rsidRPr="00A5299E">
        <w:rPr>
          <w:rFonts w:ascii="Times New Roman" w:hAnsi="Times New Roman" w:cs="Times New Roman"/>
          <w:color w:val="auto"/>
        </w:rPr>
        <w:t xml:space="preserve">………………………., </w:t>
      </w:r>
      <w:r w:rsidRPr="00A5299E">
        <w:rPr>
          <w:rFonts w:ascii="Times New Roman" w:hAnsi="Times New Roman" w:cs="Times New Roman"/>
          <w:color w:val="auto"/>
        </w:rPr>
        <w:br/>
      </w:r>
      <w:r w:rsidR="008766A3" w:rsidRPr="00A5299E">
        <w:rPr>
          <w:rFonts w:ascii="Times New Roman" w:hAnsi="Times New Roman" w:cs="Times New Roman"/>
          <w:color w:val="auto"/>
        </w:rPr>
        <w:t>e-mail:………………</w:t>
      </w:r>
      <w:r w:rsidRPr="00A5299E">
        <w:rPr>
          <w:rFonts w:ascii="Times New Roman" w:hAnsi="Times New Roman" w:cs="Times New Roman"/>
          <w:color w:val="auto"/>
        </w:rPr>
        <w:t>…</w:t>
      </w:r>
    </w:p>
    <w:p w14:paraId="6EE42C26" w14:textId="77777777" w:rsidR="008F55AF" w:rsidRPr="00A5299E" w:rsidRDefault="008766A3">
      <w:pPr>
        <w:numPr>
          <w:ilvl w:val="0"/>
          <w:numId w:val="19"/>
        </w:numPr>
        <w:spacing w:after="0" w:line="240" w:lineRule="auto"/>
        <w:jc w:val="both"/>
        <w:rPr>
          <w:rFonts w:ascii="Times New Roman" w:hAnsi="Times New Roman" w:cs="Times New Roman"/>
          <w:color w:val="auto"/>
        </w:rPr>
      </w:pPr>
      <w:r w:rsidRPr="00A5299E">
        <w:rPr>
          <w:rFonts w:ascii="Times New Roman" w:hAnsi="Times New Roman" w:cs="Times New Roman"/>
          <w:color w:val="auto"/>
        </w:rPr>
        <w:t>Wykonawcy:</w:t>
      </w:r>
    </w:p>
    <w:p w14:paraId="427E9535" w14:textId="3B5AC5CD" w:rsidR="008F55AF" w:rsidRPr="00A5299E" w:rsidRDefault="008F55AF" w:rsidP="00ED3B59">
      <w:pPr>
        <w:pStyle w:val="Akapitzlist"/>
        <w:spacing w:after="0" w:line="240" w:lineRule="auto"/>
        <w:ind w:left="1416"/>
        <w:rPr>
          <w:rFonts w:ascii="Times New Roman" w:hAnsi="Times New Roman" w:cs="Times New Roman"/>
          <w:color w:val="auto"/>
        </w:rPr>
      </w:pPr>
      <w:r w:rsidRPr="00A5299E">
        <w:rPr>
          <w:rFonts w:ascii="Times New Roman" w:hAnsi="Times New Roman" w:cs="Times New Roman"/>
          <w:color w:val="auto"/>
        </w:rPr>
        <w:t xml:space="preserve">Imię i nazwisko ………………………………………………….., </w:t>
      </w:r>
      <w:r w:rsidRPr="00A5299E">
        <w:rPr>
          <w:rFonts w:ascii="Times New Roman" w:hAnsi="Times New Roman" w:cs="Times New Roman"/>
          <w:color w:val="auto"/>
        </w:rPr>
        <w:br/>
        <w:t xml:space="preserve">tel. ………………………., </w:t>
      </w:r>
      <w:r w:rsidRPr="00A5299E">
        <w:rPr>
          <w:rFonts w:ascii="Times New Roman" w:hAnsi="Times New Roman" w:cs="Times New Roman"/>
          <w:color w:val="auto"/>
        </w:rPr>
        <w:br/>
        <w:t>e-mail:…………………</w:t>
      </w:r>
    </w:p>
    <w:p w14:paraId="2AB4EF7B" w14:textId="71E24B6B" w:rsidR="00172130" w:rsidRPr="00A5299E" w:rsidRDefault="008766A3">
      <w:pPr>
        <w:numPr>
          <w:ilvl w:val="0"/>
          <w:numId w:val="20"/>
        </w:numPr>
        <w:spacing w:before="120" w:after="0" w:line="240" w:lineRule="auto"/>
        <w:jc w:val="both"/>
        <w:rPr>
          <w:rFonts w:ascii="Times New Roman" w:hAnsi="Times New Roman" w:cs="Times New Roman"/>
          <w:color w:val="auto"/>
        </w:rPr>
      </w:pPr>
      <w:r w:rsidRPr="00A5299E">
        <w:rPr>
          <w:rFonts w:ascii="Times New Roman" w:hAnsi="Times New Roman" w:cs="Times New Roman"/>
          <w:color w:val="auto"/>
        </w:rPr>
        <w:lastRenderedPageBreak/>
        <w:t xml:space="preserve">Strony komunikują się za pośrednictwem swoich przedstawicieli w bieżących sprawach związanych z realizacją robót. </w:t>
      </w:r>
    </w:p>
    <w:p w14:paraId="7A5401AB" w14:textId="77777777" w:rsidR="00172130" w:rsidRPr="00A5299E" w:rsidRDefault="00172130">
      <w:pPr>
        <w:jc w:val="both"/>
        <w:rPr>
          <w:rFonts w:ascii="Times New Roman" w:eastAsia="Verdana" w:hAnsi="Times New Roman" w:cs="Times New Roman"/>
          <w:color w:val="auto"/>
        </w:rPr>
      </w:pPr>
    </w:p>
    <w:p w14:paraId="03D101F9" w14:textId="73AFC12E" w:rsidR="00172130" w:rsidRPr="00ED3B59" w:rsidRDefault="008766A3" w:rsidP="00ED3B59">
      <w:pPr>
        <w:spacing w:after="0" w:line="240" w:lineRule="auto"/>
        <w:jc w:val="center"/>
        <w:rPr>
          <w:rFonts w:ascii="Times New Roman" w:hAnsi="Times New Roman" w:cs="Times New Roman"/>
          <w:b/>
          <w:bCs/>
          <w:color w:val="auto"/>
        </w:rPr>
      </w:pPr>
      <w:r w:rsidRPr="00ED3B59">
        <w:rPr>
          <w:rFonts w:ascii="Times New Roman" w:hAnsi="Times New Roman" w:cs="Times New Roman"/>
          <w:b/>
          <w:bCs/>
          <w:color w:val="auto"/>
        </w:rPr>
        <w:t xml:space="preserve">§ </w:t>
      </w:r>
      <w:r w:rsidR="00805AE4">
        <w:rPr>
          <w:rFonts w:ascii="Times New Roman" w:hAnsi="Times New Roman" w:cs="Times New Roman"/>
          <w:b/>
          <w:bCs/>
          <w:color w:val="auto"/>
        </w:rPr>
        <w:t>1</w:t>
      </w:r>
      <w:r w:rsidR="00CE6003">
        <w:rPr>
          <w:rFonts w:ascii="Times New Roman" w:hAnsi="Times New Roman" w:cs="Times New Roman"/>
          <w:b/>
          <w:bCs/>
          <w:color w:val="auto"/>
        </w:rPr>
        <w:t>1</w:t>
      </w:r>
    </w:p>
    <w:p w14:paraId="0AC19312" w14:textId="4C67C491" w:rsidR="00ED3B59" w:rsidRPr="00ED3B59" w:rsidRDefault="00ED3B59" w:rsidP="00ED3B59">
      <w:pPr>
        <w:spacing w:after="0" w:line="240" w:lineRule="auto"/>
        <w:jc w:val="center"/>
        <w:rPr>
          <w:rFonts w:ascii="Times New Roman" w:eastAsia="Verdana" w:hAnsi="Times New Roman" w:cs="Times New Roman"/>
          <w:b/>
          <w:bCs/>
          <w:color w:val="auto"/>
        </w:rPr>
      </w:pPr>
      <w:r w:rsidRPr="00ED3B59">
        <w:rPr>
          <w:rFonts w:ascii="Times New Roman" w:hAnsi="Times New Roman" w:cs="Times New Roman"/>
          <w:b/>
          <w:bCs/>
          <w:color w:val="auto"/>
        </w:rPr>
        <w:t>KARY UMOWNE</w:t>
      </w:r>
    </w:p>
    <w:p w14:paraId="044562E3" w14:textId="77777777" w:rsidR="00172130" w:rsidRPr="00A5299E" w:rsidRDefault="008766A3">
      <w:pPr>
        <w:widowControl w:val="0"/>
        <w:numPr>
          <w:ilvl w:val="0"/>
          <w:numId w:val="22"/>
        </w:numPr>
        <w:spacing w:before="120" w:after="0" w:line="240" w:lineRule="auto"/>
        <w:ind w:hanging="357"/>
        <w:jc w:val="both"/>
        <w:rPr>
          <w:rFonts w:ascii="Times New Roman" w:hAnsi="Times New Roman" w:cs="Times New Roman"/>
        </w:rPr>
      </w:pPr>
      <w:r w:rsidRPr="00A5299E">
        <w:rPr>
          <w:rFonts w:ascii="Times New Roman" w:hAnsi="Times New Roman" w:cs="Times New Roman"/>
          <w:color w:val="auto"/>
        </w:rPr>
        <w:t xml:space="preserve">Strony uzgadniają, że w przypadku nienależytego wykonania </w:t>
      </w:r>
      <w:r w:rsidRPr="00A5299E">
        <w:rPr>
          <w:rFonts w:ascii="Times New Roman" w:hAnsi="Times New Roman" w:cs="Times New Roman"/>
        </w:rPr>
        <w:t>warunków umowy naliczane będą kary umowne.</w:t>
      </w:r>
    </w:p>
    <w:p w14:paraId="74EF3F21" w14:textId="77777777" w:rsidR="00172130" w:rsidRPr="00A5299E" w:rsidRDefault="008766A3">
      <w:pPr>
        <w:widowControl w:val="0"/>
        <w:numPr>
          <w:ilvl w:val="0"/>
          <w:numId w:val="22"/>
        </w:numPr>
        <w:spacing w:before="120" w:after="0" w:line="240" w:lineRule="auto"/>
        <w:ind w:hanging="357"/>
        <w:jc w:val="both"/>
        <w:rPr>
          <w:rFonts w:ascii="Times New Roman" w:hAnsi="Times New Roman" w:cs="Times New Roman"/>
        </w:rPr>
      </w:pPr>
      <w:r w:rsidRPr="00A5299E">
        <w:rPr>
          <w:rFonts w:ascii="Times New Roman" w:hAnsi="Times New Roman" w:cs="Times New Roman"/>
        </w:rPr>
        <w:t>Zamawiający naliczy kary umowne Wykonawcy w następujących wypadkach:</w:t>
      </w:r>
    </w:p>
    <w:p w14:paraId="1955DCB0" w14:textId="007F63FF" w:rsidR="00172130" w:rsidRPr="00A5299E" w:rsidRDefault="008766A3">
      <w:pPr>
        <w:widowControl w:val="0"/>
        <w:numPr>
          <w:ilvl w:val="0"/>
          <w:numId w:val="24"/>
        </w:numPr>
        <w:spacing w:after="0" w:line="240" w:lineRule="auto"/>
        <w:ind w:hanging="357"/>
        <w:jc w:val="both"/>
        <w:rPr>
          <w:rFonts w:ascii="Times New Roman" w:hAnsi="Times New Roman" w:cs="Times New Roman"/>
        </w:rPr>
      </w:pPr>
      <w:r w:rsidRPr="00A5299E">
        <w:rPr>
          <w:rFonts w:ascii="Times New Roman" w:hAnsi="Times New Roman" w:cs="Times New Roman"/>
        </w:rPr>
        <w:t xml:space="preserve">za nieterminowe </w:t>
      </w:r>
      <w:r w:rsidR="00603F1E" w:rsidRPr="00A5299E">
        <w:rPr>
          <w:rFonts w:ascii="Times New Roman" w:hAnsi="Times New Roman" w:cs="Times New Roman"/>
        </w:rPr>
        <w:t>wykonanie</w:t>
      </w:r>
      <w:r w:rsidRPr="00A5299E">
        <w:rPr>
          <w:rFonts w:ascii="Times New Roman" w:hAnsi="Times New Roman" w:cs="Times New Roman"/>
        </w:rPr>
        <w:t xml:space="preserve"> prac będących przedmiotem niniejszej umowy w wysokości 0,0</w:t>
      </w:r>
      <w:r w:rsidR="00ED3B59">
        <w:rPr>
          <w:rFonts w:ascii="Times New Roman" w:hAnsi="Times New Roman" w:cs="Times New Roman"/>
        </w:rPr>
        <w:t>5</w:t>
      </w:r>
      <w:r w:rsidRPr="00A5299E">
        <w:rPr>
          <w:rFonts w:ascii="Times New Roman" w:hAnsi="Times New Roman" w:cs="Times New Roman"/>
        </w:rPr>
        <w:t xml:space="preserve">% wynagrodzenia </w:t>
      </w:r>
      <w:r w:rsidR="004233D2">
        <w:rPr>
          <w:rFonts w:ascii="Times New Roman" w:hAnsi="Times New Roman" w:cs="Times New Roman"/>
        </w:rPr>
        <w:t>brutto</w:t>
      </w:r>
      <w:r w:rsidR="002003C2">
        <w:rPr>
          <w:rFonts w:ascii="Times New Roman" w:hAnsi="Times New Roman" w:cs="Times New Roman"/>
        </w:rPr>
        <w:t xml:space="preserve"> </w:t>
      </w:r>
      <w:r w:rsidR="002003C2" w:rsidRPr="002003C2">
        <w:rPr>
          <w:rFonts w:asciiTheme="majorHAnsi" w:hAnsiTheme="majorHAnsi" w:cstheme="majorHAnsi"/>
        </w:rPr>
        <w:t>o którym mowa w §7</w:t>
      </w:r>
      <w:r w:rsidRPr="00A5299E">
        <w:rPr>
          <w:rFonts w:ascii="Times New Roman" w:hAnsi="Times New Roman" w:cs="Times New Roman"/>
        </w:rPr>
        <w:t xml:space="preserve"> za każdy dzień zwłoki, </w:t>
      </w:r>
    </w:p>
    <w:p w14:paraId="31520829" w14:textId="57DDED6A" w:rsidR="00B5160C" w:rsidRPr="00A5299E" w:rsidRDefault="008766A3">
      <w:pPr>
        <w:widowControl w:val="0"/>
        <w:numPr>
          <w:ilvl w:val="0"/>
          <w:numId w:val="24"/>
        </w:numPr>
        <w:spacing w:after="0" w:line="240" w:lineRule="auto"/>
        <w:ind w:hanging="357"/>
        <w:jc w:val="both"/>
        <w:rPr>
          <w:rFonts w:ascii="Times New Roman" w:hAnsi="Times New Roman" w:cs="Times New Roman"/>
        </w:rPr>
      </w:pPr>
      <w:r w:rsidRPr="00A5299E">
        <w:rPr>
          <w:rFonts w:ascii="Times New Roman" w:hAnsi="Times New Roman" w:cs="Times New Roman"/>
        </w:rPr>
        <w:t>za zwłokę w usunięciu wad stwierdzonych przy odbiorze w wysokości 0,0</w:t>
      </w:r>
      <w:r w:rsidR="00ED3B59">
        <w:rPr>
          <w:rFonts w:ascii="Times New Roman" w:hAnsi="Times New Roman" w:cs="Times New Roman"/>
        </w:rPr>
        <w:t>5</w:t>
      </w:r>
      <w:r w:rsidRPr="00A5299E">
        <w:rPr>
          <w:rFonts w:ascii="Times New Roman" w:hAnsi="Times New Roman" w:cs="Times New Roman"/>
        </w:rPr>
        <w:t xml:space="preserve">% wynagrodzenia </w:t>
      </w:r>
      <w:r w:rsidR="004233D2">
        <w:rPr>
          <w:rFonts w:ascii="Times New Roman" w:hAnsi="Times New Roman" w:cs="Times New Roman"/>
        </w:rPr>
        <w:t>brutto</w:t>
      </w:r>
      <w:r w:rsidRPr="00A5299E">
        <w:rPr>
          <w:rFonts w:ascii="Times New Roman" w:hAnsi="Times New Roman" w:cs="Times New Roman"/>
        </w:rPr>
        <w:t xml:space="preserve"> </w:t>
      </w:r>
      <w:r w:rsidR="002003C2" w:rsidRPr="002003C2">
        <w:rPr>
          <w:rFonts w:asciiTheme="majorHAnsi" w:hAnsiTheme="majorHAnsi" w:cstheme="majorHAnsi"/>
        </w:rPr>
        <w:t>o którym mowa w §7</w:t>
      </w:r>
      <w:r w:rsidR="002003C2">
        <w:rPr>
          <w:rFonts w:asciiTheme="majorHAnsi" w:hAnsiTheme="majorHAnsi" w:cstheme="majorHAnsi"/>
        </w:rPr>
        <w:t xml:space="preserve"> </w:t>
      </w:r>
      <w:r w:rsidRPr="00A5299E">
        <w:rPr>
          <w:rFonts w:ascii="Times New Roman" w:hAnsi="Times New Roman" w:cs="Times New Roman"/>
        </w:rPr>
        <w:t>za każdy dzień zwłoki od dnia wyznaczonego na usunięcie wad,</w:t>
      </w:r>
    </w:p>
    <w:p w14:paraId="63968135" w14:textId="08EB4ED1" w:rsidR="004233D2" w:rsidRPr="004233D2" w:rsidRDefault="00B5160C">
      <w:pPr>
        <w:widowControl w:val="0"/>
        <w:numPr>
          <w:ilvl w:val="0"/>
          <w:numId w:val="24"/>
        </w:numPr>
        <w:spacing w:after="0" w:line="240" w:lineRule="auto"/>
        <w:ind w:hanging="357"/>
        <w:jc w:val="both"/>
        <w:rPr>
          <w:rFonts w:ascii="Times New Roman" w:hAnsi="Times New Roman" w:cs="Times New Roman"/>
          <w:highlight w:val="yellow"/>
        </w:rPr>
      </w:pPr>
      <w:r w:rsidRPr="00A5299E">
        <w:rPr>
          <w:rFonts w:ascii="Times New Roman" w:hAnsi="Times New Roman" w:cs="Times New Roman"/>
        </w:rPr>
        <w:t>z</w:t>
      </w:r>
      <w:r w:rsidR="008766A3" w:rsidRPr="00A5299E">
        <w:rPr>
          <w:rFonts w:ascii="Times New Roman" w:hAnsi="Times New Roman" w:cs="Times New Roman"/>
        </w:rPr>
        <w:t xml:space="preserve">a odstąpienie od umowy z przyczyn zależnych od Wykonawcy w wysokości </w:t>
      </w:r>
      <w:r w:rsidR="00E62B46" w:rsidRPr="00A5299E">
        <w:rPr>
          <w:rFonts w:ascii="Times New Roman" w:hAnsi="Times New Roman" w:cs="Times New Roman"/>
        </w:rPr>
        <w:t>2</w:t>
      </w:r>
      <w:r w:rsidR="00603F1E" w:rsidRPr="00A5299E">
        <w:rPr>
          <w:rFonts w:ascii="Times New Roman" w:hAnsi="Times New Roman" w:cs="Times New Roman"/>
        </w:rPr>
        <w:t>0</w:t>
      </w:r>
      <w:r w:rsidR="008766A3" w:rsidRPr="00A5299E">
        <w:rPr>
          <w:rFonts w:ascii="Times New Roman" w:hAnsi="Times New Roman" w:cs="Times New Roman"/>
        </w:rPr>
        <w:t xml:space="preserve">% wynagrodzenia </w:t>
      </w:r>
      <w:r w:rsidR="004233D2">
        <w:rPr>
          <w:rFonts w:ascii="Times New Roman" w:hAnsi="Times New Roman" w:cs="Times New Roman"/>
        </w:rPr>
        <w:t>brutto</w:t>
      </w:r>
      <w:r w:rsidR="002003C2">
        <w:rPr>
          <w:rFonts w:ascii="Times New Roman" w:hAnsi="Times New Roman" w:cs="Times New Roman"/>
        </w:rPr>
        <w:t xml:space="preserve"> </w:t>
      </w:r>
      <w:r w:rsidR="002003C2" w:rsidRPr="002003C2">
        <w:rPr>
          <w:rFonts w:asciiTheme="majorHAnsi" w:hAnsiTheme="majorHAnsi" w:cstheme="majorHAnsi"/>
        </w:rPr>
        <w:t>o którym mowa w §7</w:t>
      </w:r>
      <w:r w:rsidR="002003C2">
        <w:rPr>
          <w:rFonts w:asciiTheme="majorHAnsi" w:hAnsiTheme="majorHAnsi" w:cstheme="majorHAnsi"/>
        </w:rPr>
        <w:t>,</w:t>
      </w:r>
    </w:p>
    <w:p w14:paraId="4BDCA0A4" w14:textId="7047D7E7" w:rsidR="00B5160C" w:rsidRPr="004233D2" w:rsidRDefault="004233D2">
      <w:pPr>
        <w:widowControl w:val="0"/>
        <w:numPr>
          <w:ilvl w:val="0"/>
          <w:numId w:val="24"/>
        </w:numPr>
        <w:spacing w:after="0" w:line="240" w:lineRule="auto"/>
        <w:ind w:hanging="357"/>
        <w:jc w:val="both"/>
        <w:rPr>
          <w:rFonts w:asciiTheme="majorHAnsi" w:hAnsiTheme="majorHAnsi" w:cstheme="majorHAnsi"/>
          <w:highlight w:val="yellow"/>
        </w:rPr>
      </w:pPr>
      <w:r w:rsidRPr="004233D2">
        <w:rPr>
          <w:rFonts w:asciiTheme="majorHAnsi" w:hAnsiTheme="majorHAnsi" w:cstheme="majorHAnsi"/>
        </w:rPr>
        <w:t>nieprzedłożenie poświadczonej za zgodność z oryginałem kopii umowy o podwykonawstwo, lub jej zmiany - w wysokości 0,05% wynagrodzenia umownego brutto o którym mowa §3 ust 2</w:t>
      </w:r>
      <w:r w:rsidR="002003C2">
        <w:rPr>
          <w:rFonts w:asciiTheme="majorHAnsi" w:hAnsiTheme="majorHAnsi" w:cstheme="majorHAnsi"/>
        </w:rPr>
        <w:t>,</w:t>
      </w:r>
    </w:p>
    <w:p w14:paraId="694ABF1F" w14:textId="77777777" w:rsidR="004233D2" w:rsidRPr="004233D2" w:rsidRDefault="004233D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heme="majorHAnsi" w:hAnsiTheme="majorHAnsi" w:cstheme="majorHAnsi"/>
        </w:rPr>
      </w:pPr>
      <w:r w:rsidRPr="004233D2">
        <w:rPr>
          <w:rFonts w:asciiTheme="majorHAnsi" w:hAnsiTheme="majorHAnsi" w:cstheme="majorHAnsi"/>
        </w:rPr>
        <w:t>za zwłokę w przedłożeniu harmonogramu rzeczowo-finansowego lub jego aktualizacji w wysokości 1 000,00 zł za każdy dzień zwłoki licząc od dnia następującego po dniu wyznaczonym na jego złożenie,</w:t>
      </w:r>
    </w:p>
    <w:p w14:paraId="4706B7B2" w14:textId="014D3A5C" w:rsidR="004233D2" w:rsidRPr="004233D2" w:rsidRDefault="004233D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heme="majorHAnsi" w:hAnsiTheme="majorHAnsi" w:cstheme="majorHAnsi"/>
        </w:rPr>
      </w:pPr>
      <w:r w:rsidRPr="004233D2">
        <w:rPr>
          <w:rFonts w:asciiTheme="majorHAnsi" w:hAnsiTheme="majorHAnsi" w:cstheme="majorHAnsi"/>
        </w:rPr>
        <w:t>za zwłokę w przedłożeniu kosztorysu ofertowego w wysokości 500,00 zł za każdy dzień zwłoki licząc od dnia następującego pod dniu wyznaczonym na jego złożenie.</w:t>
      </w:r>
    </w:p>
    <w:p w14:paraId="4D9A4972" w14:textId="1309F0CE" w:rsidR="00603F1E" w:rsidRPr="002003C2" w:rsidRDefault="008766A3">
      <w:pPr>
        <w:widowControl w:val="0"/>
        <w:numPr>
          <w:ilvl w:val="0"/>
          <w:numId w:val="22"/>
        </w:numPr>
        <w:spacing w:before="120" w:after="0" w:line="240" w:lineRule="auto"/>
        <w:ind w:hanging="357"/>
        <w:jc w:val="both"/>
        <w:rPr>
          <w:rFonts w:asciiTheme="majorHAnsi" w:hAnsiTheme="majorHAnsi" w:cstheme="majorHAnsi"/>
        </w:rPr>
      </w:pPr>
      <w:r w:rsidRPr="002003C2">
        <w:rPr>
          <w:rFonts w:asciiTheme="majorHAnsi" w:hAnsiTheme="majorHAnsi" w:cstheme="majorHAnsi"/>
        </w:rPr>
        <w:t xml:space="preserve">Kary umowne, o których mowa w ust. 2, </w:t>
      </w:r>
      <w:r w:rsidR="00E06DE2" w:rsidRPr="002003C2">
        <w:rPr>
          <w:rFonts w:asciiTheme="majorHAnsi" w:hAnsiTheme="majorHAnsi" w:cstheme="majorHAnsi"/>
        </w:rPr>
        <w:t xml:space="preserve">mogą </w:t>
      </w:r>
      <w:r w:rsidR="00603F1E" w:rsidRPr="002003C2">
        <w:rPr>
          <w:rFonts w:asciiTheme="majorHAnsi" w:hAnsiTheme="majorHAnsi" w:cstheme="majorHAnsi"/>
        </w:rPr>
        <w:t>zosta</w:t>
      </w:r>
      <w:r w:rsidR="00E06DE2" w:rsidRPr="002003C2">
        <w:rPr>
          <w:rFonts w:asciiTheme="majorHAnsi" w:hAnsiTheme="majorHAnsi" w:cstheme="majorHAnsi"/>
        </w:rPr>
        <w:t>ć</w:t>
      </w:r>
      <w:r w:rsidR="00603F1E" w:rsidRPr="002003C2">
        <w:rPr>
          <w:rFonts w:asciiTheme="majorHAnsi" w:hAnsiTheme="majorHAnsi" w:cstheme="majorHAnsi"/>
        </w:rPr>
        <w:t xml:space="preserve"> </w:t>
      </w:r>
      <w:r w:rsidRPr="002003C2">
        <w:rPr>
          <w:rFonts w:asciiTheme="majorHAnsi" w:hAnsiTheme="majorHAnsi" w:cstheme="majorHAnsi"/>
        </w:rPr>
        <w:t xml:space="preserve">potrącone na rzecz Zamawiającego z </w:t>
      </w:r>
      <w:r w:rsidR="00603F1E" w:rsidRPr="002003C2">
        <w:rPr>
          <w:rFonts w:asciiTheme="majorHAnsi" w:hAnsiTheme="majorHAnsi" w:cstheme="majorHAnsi"/>
        </w:rPr>
        <w:t>bieżących faktur wystawionych przez Wykonawcę.</w:t>
      </w:r>
      <w:r w:rsidRPr="002003C2">
        <w:rPr>
          <w:rFonts w:asciiTheme="majorHAnsi" w:hAnsiTheme="majorHAnsi" w:cstheme="majorHAnsi"/>
        </w:rPr>
        <w:t xml:space="preserve"> </w:t>
      </w:r>
    </w:p>
    <w:p w14:paraId="01AB55F1" w14:textId="77777777" w:rsidR="002003C2" w:rsidRPr="002003C2" w:rsidRDefault="002003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357" w:hanging="357"/>
        <w:jc w:val="both"/>
        <w:rPr>
          <w:rFonts w:asciiTheme="majorHAnsi" w:hAnsiTheme="majorHAnsi" w:cstheme="majorHAnsi"/>
        </w:rPr>
      </w:pPr>
      <w:r w:rsidRPr="002003C2">
        <w:rPr>
          <w:rFonts w:asciiTheme="majorHAnsi" w:hAnsiTheme="majorHAnsi" w:cstheme="majorHAnsi"/>
        </w:rPr>
        <w:t>Jeżeli wysokość zastrzeżonych kar umownych nie pokrywa poniesionej szkody, Zamawiającemu przysługuje prawo dochodzenia odszkodowania uzupełniającego do wysokości rzeczywiście poniesionej szkody.</w:t>
      </w:r>
    </w:p>
    <w:p w14:paraId="48EE83CE" w14:textId="7E14D4A7" w:rsidR="00172130" w:rsidRPr="002003C2" w:rsidRDefault="008766A3">
      <w:pPr>
        <w:widowControl w:val="0"/>
        <w:numPr>
          <w:ilvl w:val="0"/>
          <w:numId w:val="22"/>
        </w:numPr>
        <w:spacing w:before="120" w:after="0" w:line="240" w:lineRule="auto"/>
        <w:ind w:hanging="357"/>
        <w:jc w:val="both"/>
        <w:rPr>
          <w:rFonts w:asciiTheme="majorHAnsi" w:hAnsiTheme="majorHAnsi" w:cstheme="majorHAnsi"/>
        </w:rPr>
      </w:pPr>
      <w:r w:rsidRPr="002003C2">
        <w:rPr>
          <w:rFonts w:asciiTheme="majorHAnsi" w:hAnsiTheme="majorHAnsi" w:cstheme="majorHAnsi"/>
        </w:rPr>
        <w:t xml:space="preserve">Łączna maksymalna wysokość kar umownych ustalonych na podstawie ust. 2 nie może </w:t>
      </w:r>
      <w:r w:rsidRPr="002003C2">
        <w:rPr>
          <w:rFonts w:asciiTheme="majorHAnsi" w:hAnsiTheme="majorHAnsi" w:cstheme="majorHAnsi"/>
          <w:color w:val="auto"/>
        </w:rPr>
        <w:t xml:space="preserve">przekroczyć </w:t>
      </w:r>
      <w:r w:rsidR="00ED3B59" w:rsidRPr="002003C2">
        <w:rPr>
          <w:rFonts w:asciiTheme="majorHAnsi" w:hAnsiTheme="majorHAnsi" w:cstheme="majorHAnsi"/>
          <w:color w:val="auto"/>
        </w:rPr>
        <w:t>3</w:t>
      </w:r>
      <w:r w:rsidRPr="002003C2">
        <w:rPr>
          <w:rFonts w:asciiTheme="majorHAnsi" w:hAnsiTheme="majorHAnsi" w:cstheme="majorHAnsi"/>
          <w:color w:val="auto"/>
        </w:rPr>
        <w:t xml:space="preserve">0% wartości </w:t>
      </w:r>
      <w:r w:rsidRPr="002003C2">
        <w:rPr>
          <w:rFonts w:asciiTheme="majorHAnsi" w:hAnsiTheme="majorHAnsi" w:cstheme="majorHAnsi"/>
        </w:rPr>
        <w:t xml:space="preserve">wynagrodzenia </w:t>
      </w:r>
      <w:r w:rsidR="002003C2" w:rsidRPr="002003C2">
        <w:rPr>
          <w:rFonts w:asciiTheme="majorHAnsi" w:hAnsiTheme="majorHAnsi" w:cstheme="majorHAnsi"/>
        </w:rPr>
        <w:t>brutto  o którym mowa w §7.</w:t>
      </w:r>
    </w:p>
    <w:p w14:paraId="2EE65BDB" w14:textId="77777777" w:rsidR="002003C2" w:rsidRPr="00A5299E" w:rsidRDefault="002003C2" w:rsidP="004233D2">
      <w:pPr>
        <w:pStyle w:val="Akapitzlist"/>
        <w:widowControl w:val="0"/>
        <w:spacing w:before="120" w:after="0" w:line="240" w:lineRule="auto"/>
        <w:ind w:left="360"/>
        <w:jc w:val="both"/>
        <w:rPr>
          <w:rFonts w:ascii="Times New Roman" w:hAnsi="Times New Roman" w:cs="Times New Roman"/>
        </w:rPr>
      </w:pPr>
    </w:p>
    <w:p w14:paraId="69704E3D" w14:textId="7A97F870" w:rsidR="00172130" w:rsidRPr="008D00DA" w:rsidRDefault="008766A3" w:rsidP="008D00DA">
      <w:pPr>
        <w:spacing w:after="0" w:line="240" w:lineRule="auto"/>
        <w:jc w:val="center"/>
        <w:rPr>
          <w:rFonts w:ascii="Times New Roman" w:hAnsi="Times New Roman" w:cs="Times New Roman"/>
          <w:b/>
          <w:bCs/>
        </w:rPr>
      </w:pPr>
      <w:r w:rsidRPr="008D00DA">
        <w:rPr>
          <w:rFonts w:ascii="Times New Roman" w:hAnsi="Times New Roman" w:cs="Times New Roman"/>
          <w:b/>
          <w:bCs/>
        </w:rPr>
        <w:t xml:space="preserve">§ </w:t>
      </w:r>
      <w:r w:rsidR="00805AE4">
        <w:rPr>
          <w:rFonts w:ascii="Times New Roman" w:hAnsi="Times New Roman" w:cs="Times New Roman"/>
          <w:b/>
          <w:bCs/>
        </w:rPr>
        <w:t>1</w:t>
      </w:r>
      <w:r w:rsidR="00CE6003">
        <w:rPr>
          <w:rFonts w:ascii="Times New Roman" w:hAnsi="Times New Roman" w:cs="Times New Roman"/>
          <w:b/>
          <w:bCs/>
        </w:rPr>
        <w:t>2</w:t>
      </w:r>
    </w:p>
    <w:p w14:paraId="30BF74F1" w14:textId="4F46C487" w:rsidR="008D00DA" w:rsidRPr="008D00DA" w:rsidRDefault="008D00DA" w:rsidP="008D00DA">
      <w:pPr>
        <w:spacing w:after="0" w:line="240" w:lineRule="auto"/>
        <w:jc w:val="center"/>
        <w:rPr>
          <w:rFonts w:ascii="Times New Roman" w:hAnsi="Times New Roman" w:cs="Times New Roman"/>
          <w:b/>
          <w:bCs/>
        </w:rPr>
      </w:pPr>
      <w:r w:rsidRPr="008D00DA">
        <w:rPr>
          <w:rFonts w:ascii="Times New Roman" w:hAnsi="Times New Roman" w:cs="Times New Roman"/>
          <w:b/>
          <w:bCs/>
        </w:rPr>
        <w:t>UBEZPIECZENIE</w:t>
      </w:r>
    </w:p>
    <w:p w14:paraId="32131A3A" w14:textId="58F52001" w:rsidR="00316BD6" w:rsidRPr="00316BD6" w:rsidRDefault="00316BD6">
      <w:pPr>
        <w:pStyle w:val="Bezodstpw"/>
        <w:numPr>
          <w:ilvl w:val="0"/>
          <w:numId w:val="28"/>
        </w:numPr>
        <w:spacing w:before="120"/>
        <w:ind w:left="357" w:hanging="357"/>
        <w:rPr>
          <w:rFonts w:ascii="Times New Roman" w:hAnsi="Times New Roman"/>
          <w:b/>
        </w:rPr>
      </w:pPr>
      <w:r w:rsidRPr="00DA3EE4">
        <w:rPr>
          <w:rFonts w:ascii="Times New Roman" w:hAnsi="Times New Roman"/>
        </w:rPr>
        <w:t xml:space="preserve">Zamawiający wymaga, aby Wykonawca posiadał przez cały okres obowiązywania Umowy ubezpieczenie odpowiedzialności cywilnej w zakresie prowadzonej działalności (kontraktowej i deliktowej) związanej z przedmiotem zamówienia z sumą ubezpieczenia nie mniejszą niż </w:t>
      </w:r>
      <w:r>
        <w:rPr>
          <w:rFonts w:ascii="Times New Roman" w:hAnsi="Times New Roman"/>
        </w:rPr>
        <w:br/>
      </w:r>
      <w:r w:rsidR="00F36715" w:rsidRPr="00F36715">
        <w:rPr>
          <w:rFonts w:ascii="Times New Roman" w:hAnsi="Times New Roman"/>
        </w:rPr>
        <w:t>4</w:t>
      </w:r>
      <w:r w:rsidRPr="00F36715">
        <w:rPr>
          <w:rFonts w:ascii="Times New Roman" w:hAnsi="Times New Roman"/>
        </w:rPr>
        <w:t xml:space="preserve">00 000 zł </w:t>
      </w:r>
      <w:r w:rsidRPr="00DA3EE4">
        <w:rPr>
          <w:rFonts w:ascii="Times New Roman" w:hAnsi="Times New Roman"/>
        </w:rPr>
        <w:t>dla jednej i wszystkich szkód.</w:t>
      </w:r>
    </w:p>
    <w:p w14:paraId="17462D80" w14:textId="1EC2CBDA" w:rsidR="00F2227F" w:rsidRPr="00A5299E" w:rsidRDefault="00F2227F">
      <w:pPr>
        <w:pStyle w:val="Bezodstpw"/>
        <w:numPr>
          <w:ilvl w:val="0"/>
          <w:numId w:val="28"/>
        </w:numPr>
        <w:spacing w:before="120"/>
        <w:ind w:left="357" w:hanging="357"/>
        <w:rPr>
          <w:rFonts w:ascii="Times New Roman" w:hAnsi="Times New Roman"/>
          <w:b/>
        </w:rPr>
      </w:pPr>
      <w:r w:rsidRPr="00A5299E">
        <w:rPr>
          <w:rFonts w:ascii="Times New Roman" w:hAnsi="Times New Roman"/>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r w:rsidR="00B34EB0" w:rsidRPr="00A5299E">
        <w:rPr>
          <w:rFonts w:ascii="Times New Roman" w:hAnsi="Times New Roman"/>
        </w:rPr>
        <w:t xml:space="preserve"> lub usunięcia wszelkich maszyn i urządzeń z placu budowy jeśli termin ten jest późniejszy.</w:t>
      </w:r>
    </w:p>
    <w:p w14:paraId="2A49A8E1" w14:textId="77777777" w:rsidR="00F2227F" w:rsidRPr="00A5299E" w:rsidRDefault="00F2227F">
      <w:pPr>
        <w:pStyle w:val="Bezodstpw"/>
        <w:numPr>
          <w:ilvl w:val="0"/>
          <w:numId w:val="28"/>
        </w:numPr>
        <w:spacing w:before="120"/>
        <w:ind w:left="357" w:hanging="357"/>
        <w:rPr>
          <w:rFonts w:ascii="Times New Roman" w:hAnsi="Times New Roman"/>
          <w:b/>
          <w:color w:val="000000"/>
        </w:rPr>
      </w:pPr>
      <w:r w:rsidRPr="00A5299E">
        <w:rPr>
          <w:rFonts w:ascii="Times New Roman" w:hAnsi="Times New Roman"/>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47EBBAAB" w14:textId="05169C3B" w:rsidR="00316BD6" w:rsidRPr="00A51C84" w:rsidRDefault="00F2227F">
      <w:pPr>
        <w:pStyle w:val="Bezodstpw"/>
        <w:numPr>
          <w:ilvl w:val="0"/>
          <w:numId w:val="28"/>
        </w:numPr>
        <w:spacing w:before="120"/>
        <w:ind w:left="357" w:hanging="357"/>
        <w:rPr>
          <w:rFonts w:ascii="Times New Roman" w:hAnsi="Times New Roman"/>
          <w:b/>
          <w:color w:val="000000"/>
        </w:rPr>
      </w:pPr>
      <w:r w:rsidRPr="00A5299E">
        <w:rPr>
          <w:rFonts w:ascii="Times New Roman" w:hAnsi="Times New Roman"/>
        </w:rPr>
        <w:lastRenderedPageBreak/>
        <w:t xml:space="preserve">Wykonawca zobowiązany jest do utrzymania ciągłości zawartej umowy ubezpieczenia przez cały okres wykonywania umowy na warunkach określonych w umowie i </w:t>
      </w:r>
      <w:r w:rsidR="009803CB">
        <w:rPr>
          <w:rFonts w:ascii="Times New Roman" w:hAnsi="Times New Roman"/>
        </w:rPr>
        <w:t>zapytaniu ofertowym</w:t>
      </w:r>
      <w:r w:rsidRPr="00A5299E">
        <w:rPr>
          <w:rFonts w:ascii="Times New Roman" w:hAnsi="Times New Roman"/>
        </w:rPr>
        <w:t>, w tym do zapłacenia wszystkich należnych składek. Na każde wezwanie Zamawiającego Wykonawca zobowiązany jest przedłożyć dowody dotrzymania warunków ubezpieczenia, w tym dowody opłacenia składek. W przypadku nieutrzymania ciągłości ubezpieczenia Zamawiający zastrzega sobie prawo odstąpienia od umowy ze skutkiem natychmiastowym w terminie 20 dni liczonym od dnia bezskutecznego upływu terminu do przedłożenia umowy ubezpieczenia wynoszącego 7 dni</w:t>
      </w:r>
      <w:r w:rsidR="00AC7007" w:rsidRPr="00A5299E">
        <w:rPr>
          <w:rFonts w:ascii="Times New Roman" w:hAnsi="Times New Roman"/>
        </w:rPr>
        <w:t>.</w:t>
      </w:r>
    </w:p>
    <w:p w14:paraId="3A9BE119" w14:textId="77777777" w:rsidR="00316BD6" w:rsidRDefault="00316BD6" w:rsidP="00F2227F">
      <w:pPr>
        <w:jc w:val="center"/>
        <w:rPr>
          <w:rFonts w:ascii="Times New Roman" w:hAnsi="Times New Roman" w:cs="Times New Roman"/>
        </w:rPr>
      </w:pPr>
    </w:p>
    <w:p w14:paraId="7888D25B" w14:textId="77777777" w:rsidR="00827016" w:rsidRDefault="00827016" w:rsidP="008D00DA">
      <w:pPr>
        <w:spacing w:after="0" w:line="240" w:lineRule="auto"/>
        <w:jc w:val="center"/>
        <w:rPr>
          <w:rFonts w:ascii="Times New Roman" w:hAnsi="Times New Roman" w:cs="Times New Roman"/>
          <w:b/>
          <w:bCs/>
        </w:rPr>
      </w:pPr>
      <w:bookmarkStart w:id="4" w:name="_Hlk172642378"/>
    </w:p>
    <w:p w14:paraId="1E68BF24" w14:textId="24054084" w:rsidR="008D00DA" w:rsidRPr="008D00DA" w:rsidRDefault="008D00DA" w:rsidP="008D00DA">
      <w:pPr>
        <w:spacing w:after="0" w:line="240" w:lineRule="auto"/>
        <w:jc w:val="center"/>
        <w:rPr>
          <w:rFonts w:ascii="Times New Roman" w:hAnsi="Times New Roman" w:cs="Times New Roman"/>
          <w:b/>
          <w:bCs/>
        </w:rPr>
      </w:pPr>
      <w:r w:rsidRPr="008D00DA">
        <w:rPr>
          <w:rFonts w:ascii="Times New Roman" w:hAnsi="Times New Roman" w:cs="Times New Roman"/>
          <w:b/>
          <w:bCs/>
        </w:rPr>
        <w:t>§ 1</w:t>
      </w:r>
      <w:r w:rsidR="00CE6003">
        <w:rPr>
          <w:rFonts w:ascii="Times New Roman" w:hAnsi="Times New Roman" w:cs="Times New Roman"/>
          <w:b/>
          <w:bCs/>
        </w:rPr>
        <w:t>3</w:t>
      </w:r>
    </w:p>
    <w:p w14:paraId="1CF73AAF" w14:textId="18F2B7D6" w:rsidR="008D00DA" w:rsidRPr="008D00DA" w:rsidRDefault="006D53E8" w:rsidP="008D00DA">
      <w:pPr>
        <w:spacing w:after="0" w:line="240" w:lineRule="auto"/>
        <w:jc w:val="center"/>
        <w:rPr>
          <w:rFonts w:ascii="Times New Roman" w:eastAsia="Verdana" w:hAnsi="Times New Roman" w:cs="Times New Roman"/>
          <w:b/>
          <w:bCs/>
        </w:rPr>
      </w:pPr>
      <w:r w:rsidRPr="008D00DA">
        <w:rPr>
          <w:rFonts w:ascii="Times New Roman" w:hAnsi="Times New Roman" w:cs="Times New Roman"/>
          <w:b/>
          <w:bCs/>
        </w:rPr>
        <w:t>MEDIACJE</w:t>
      </w:r>
    </w:p>
    <w:bookmarkEnd w:id="4"/>
    <w:p w14:paraId="33798957" w14:textId="77777777" w:rsidR="008D00DA" w:rsidRPr="00A5299E" w:rsidRDefault="008D00DA">
      <w:pPr>
        <w:pStyle w:val="Akapitzlist"/>
        <w:numPr>
          <w:ilvl w:val="1"/>
          <w:numId w:val="22"/>
        </w:numPr>
        <w:spacing w:before="120" w:after="0" w:line="240" w:lineRule="auto"/>
        <w:ind w:left="283" w:hanging="357"/>
        <w:jc w:val="both"/>
        <w:rPr>
          <w:rFonts w:ascii="Times New Roman" w:eastAsia="Verdana" w:hAnsi="Times New Roman" w:cs="Times New Roman"/>
        </w:rPr>
      </w:pPr>
      <w:r w:rsidRPr="00A5299E">
        <w:rPr>
          <w:rFonts w:ascii="Times New Roman" w:hAnsi="Times New Roman" w:cs="Times New Roman"/>
        </w:rPr>
        <w:t xml:space="preserve">W przypadku ewentualnych sporów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 </w:t>
      </w:r>
    </w:p>
    <w:p w14:paraId="4ACB313C" w14:textId="453AE207" w:rsidR="00CD0ACA" w:rsidRPr="00CD0ACA" w:rsidRDefault="008D00DA">
      <w:pPr>
        <w:pStyle w:val="Akapitzlist"/>
        <w:numPr>
          <w:ilvl w:val="1"/>
          <w:numId w:val="22"/>
        </w:numPr>
        <w:spacing w:before="120" w:after="0" w:line="240" w:lineRule="auto"/>
        <w:ind w:left="283" w:hanging="357"/>
        <w:jc w:val="both"/>
        <w:rPr>
          <w:rFonts w:ascii="Times New Roman" w:eastAsia="Verdana" w:hAnsi="Times New Roman" w:cs="Times New Roman"/>
        </w:rPr>
      </w:pPr>
      <w:r w:rsidRPr="00A5299E">
        <w:rPr>
          <w:rFonts w:ascii="Times New Roman" w:hAnsi="Times New Roman" w:cs="Times New Roman"/>
        </w:rPr>
        <w:t>Jeżeli Strony nie dojdą do porozumienia,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w:t>
      </w:r>
    </w:p>
    <w:p w14:paraId="7189BF76" w14:textId="77777777" w:rsidR="00CD0ACA" w:rsidRDefault="00CD0ACA" w:rsidP="00CD0ACA">
      <w:pPr>
        <w:tabs>
          <w:tab w:val="left" w:pos="360"/>
        </w:tabs>
        <w:spacing w:before="120" w:after="0" w:line="240" w:lineRule="auto"/>
        <w:jc w:val="both"/>
        <w:rPr>
          <w:rFonts w:ascii="Times New Roman" w:eastAsia="Verdana" w:hAnsi="Times New Roman" w:cs="Times New Roman"/>
        </w:rPr>
      </w:pPr>
    </w:p>
    <w:p w14:paraId="5D29664F" w14:textId="428351DC" w:rsidR="00CD0ACA" w:rsidRPr="00CD0ACA" w:rsidRDefault="00CD0ACA" w:rsidP="00CD0ACA">
      <w:pPr>
        <w:spacing w:after="0" w:line="240" w:lineRule="auto"/>
        <w:jc w:val="center"/>
        <w:rPr>
          <w:rFonts w:ascii="Times New Roman" w:hAnsi="Times New Roman" w:cs="Times New Roman"/>
          <w:b/>
          <w:bCs/>
        </w:rPr>
      </w:pPr>
      <w:r w:rsidRPr="008D00DA">
        <w:rPr>
          <w:rFonts w:ascii="Times New Roman" w:hAnsi="Times New Roman" w:cs="Times New Roman"/>
          <w:b/>
          <w:bCs/>
        </w:rPr>
        <w:t>§ 1</w:t>
      </w:r>
      <w:r>
        <w:rPr>
          <w:rFonts w:ascii="Times New Roman" w:hAnsi="Times New Roman" w:cs="Times New Roman"/>
          <w:b/>
          <w:bCs/>
        </w:rPr>
        <w:t>4</w:t>
      </w:r>
    </w:p>
    <w:p w14:paraId="1E49DB27" w14:textId="64CA98D8" w:rsidR="00CD0ACA" w:rsidRPr="00CD0ACA" w:rsidRDefault="00CD0ACA" w:rsidP="00CD0A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center"/>
        <w:rPr>
          <w:rFonts w:ascii="Times New Roman" w:eastAsia="Times New Roman" w:hAnsi="Times New Roman" w:cs="Times New Roman"/>
          <w:b/>
          <w:bdr w:val="none" w:sz="0" w:space="0" w:color="auto"/>
          <w:lang w:bidi="pl-PL"/>
        </w:rPr>
      </w:pPr>
      <w:r w:rsidRPr="00CD0ACA">
        <w:rPr>
          <w:rFonts w:ascii="Times New Roman" w:eastAsia="Times New Roman" w:hAnsi="Times New Roman" w:cs="Times New Roman"/>
          <w:b/>
          <w:bdr w:val="none" w:sz="0" w:space="0" w:color="auto"/>
          <w:lang w:bidi="pl-PL"/>
        </w:rPr>
        <w:t>ZMIANY UMOWY</w:t>
      </w:r>
    </w:p>
    <w:p w14:paraId="668EADD5" w14:textId="77777777" w:rsidR="00CD0ACA" w:rsidRPr="00CD0ACA" w:rsidRDefault="00CD0AC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35"/>
        </w:tabs>
        <w:suppressAutoHyphens/>
        <w:spacing w:beforeLines="50" w:before="120" w:after="0" w:line="240" w:lineRule="auto"/>
        <w:ind w:left="340" w:hanging="340"/>
        <w:jc w:val="both"/>
        <w:rPr>
          <w:rFonts w:ascii="Times New Roman" w:eastAsia="Times New Roman" w:hAnsi="Times New Roman" w:cs="Times New Roman"/>
          <w:bdr w:val="none" w:sz="0" w:space="0" w:color="auto"/>
          <w:lang w:bidi="pl-PL"/>
        </w:rPr>
      </w:pPr>
      <w:r w:rsidRPr="00CD0ACA">
        <w:rPr>
          <w:rFonts w:ascii="Times New Roman" w:eastAsia="Times New Roman" w:hAnsi="Times New Roman" w:cs="Times New Roman"/>
          <w:bdr w:val="none" w:sz="0" w:space="0" w:color="auto"/>
          <w:lang w:bidi="pl-PL"/>
        </w:rPr>
        <w:t>Zamawiający przewiduje możliwość dokonania istotnych zmian umowy w zakresie, o charakterze oraz warunkach ich wprowadzenia opisanych poniżej:</w:t>
      </w:r>
    </w:p>
    <w:p w14:paraId="0AAFC017" w14:textId="77777777" w:rsidR="00CD0ACA" w:rsidRPr="00CD0ACA" w:rsidRDefault="00CD0ACA">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682"/>
        </w:tabs>
        <w:suppressAutoHyphens/>
        <w:spacing w:after="0" w:line="276" w:lineRule="auto"/>
        <w:ind w:left="680" w:hanging="340"/>
        <w:jc w:val="both"/>
        <w:rPr>
          <w:rFonts w:ascii="Times New Roman" w:eastAsia="Times New Roman" w:hAnsi="Times New Roman" w:cs="Times New Roman"/>
          <w:bdr w:val="none" w:sz="0" w:space="0" w:color="auto"/>
          <w:lang w:bidi="pl-PL"/>
        </w:rPr>
      </w:pPr>
      <w:r w:rsidRPr="00CD0ACA">
        <w:rPr>
          <w:rFonts w:ascii="Times New Roman" w:eastAsia="Times New Roman" w:hAnsi="Times New Roman" w:cs="Times New Roman"/>
          <w:bdr w:val="none" w:sz="0" w:space="0" w:color="auto"/>
          <w:lang w:bidi="pl-PL"/>
        </w:rPr>
        <w:t>w stosunku do terminu realizacji umowy:</w:t>
      </w:r>
    </w:p>
    <w:p w14:paraId="1368E190"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kern w:val="2"/>
          <w:bdr w:val="none" w:sz="0" w:space="0" w:color="auto"/>
        </w:rPr>
        <w:t xml:space="preserve">z powodu działania siły wyższej uniemożliwiającej zachowanie terminu wykonania prac, </w:t>
      </w:r>
      <w:r w:rsidRPr="00CD0ACA">
        <w:rPr>
          <w:rFonts w:ascii="Times New Roman" w:eastAsia="Times New Roman" w:hAnsi="Times New Roman" w:cs="Times New Roman"/>
          <w:bdr w:val="none" w:sz="0" w:space="0" w:color="auto"/>
          <w:lang w:bidi="pl-PL"/>
        </w:rPr>
        <w:t xml:space="preserve">przy czym termin „siła wyższa” oznacza wydarzenia nieprzewidywalne i poza kontrolą Stron umowy, powodujące niemożliwość wywiązania się z umowy w jej obecnym brzmieniu; </w:t>
      </w:r>
    </w:p>
    <w:p w14:paraId="39A2156C"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 xml:space="preserve">wystąpienia przyczyn zewnętrznych niezależnych od Zamawiającego oraz Wykonawcy, których nie można było przewidzieć w chwili zawarcia umowy, skutkujące niemożliwością prowadzenia robót; </w:t>
      </w:r>
    </w:p>
    <w:p w14:paraId="1A1CAE59"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 xml:space="preserve">nastąpi zmiana powszechnie obowiązujących przepisów prawa w zakresie mającym wpływ na termin realizacji przedmiotu umowy; </w:t>
      </w:r>
    </w:p>
    <w:p w14:paraId="59594534" w14:textId="6A6B98B0"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kern w:val="2"/>
          <w:bdr w:val="none" w:sz="0" w:space="0" w:color="auto"/>
        </w:rPr>
        <w:t xml:space="preserve">w sytuacji </w:t>
      </w:r>
      <w:r w:rsidRPr="00CD0ACA">
        <w:rPr>
          <w:rFonts w:ascii="Times New Roman" w:eastAsia="Times New Roman" w:hAnsi="Times New Roman" w:cs="Times New Roman"/>
          <w:bdr w:val="none" w:sz="0" w:space="0" w:color="auto"/>
          <w:lang w:bidi="pl-PL"/>
        </w:rPr>
        <w:t>wystąpienia robót nieobjętych niniejszą umową (robót dodatkowych, zamiennych, podobnych lub innych), w szczególności nie ujętych w dokumentacji projektowej, które nie były możliwe do przewidzenia w chwili wszczęcia</w:t>
      </w:r>
      <w:r>
        <w:rPr>
          <w:rFonts w:ascii="Times New Roman" w:eastAsia="Times New Roman" w:hAnsi="Times New Roman" w:cs="Times New Roman"/>
          <w:bdr w:val="none" w:sz="0" w:space="0" w:color="auto"/>
          <w:lang w:bidi="pl-PL"/>
        </w:rPr>
        <w:t xml:space="preserve"> zapytania ofertowego</w:t>
      </w:r>
      <w:r w:rsidRPr="00CD0ACA">
        <w:rPr>
          <w:rFonts w:ascii="Times New Roman" w:eastAsia="Times New Roman" w:hAnsi="Times New Roman" w:cs="Times New Roman"/>
          <w:bdr w:val="none" w:sz="0" w:space="0" w:color="auto"/>
          <w:lang w:bidi="pl-PL"/>
        </w:rPr>
        <w:t xml:space="preserve">,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t>
      </w:r>
      <w:r w:rsidRPr="00CD0ACA">
        <w:rPr>
          <w:rFonts w:ascii="Times New Roman" w:eastAsia="Times New Roman" w:hAnsi="Times New Roman" w:cs="Times New Roman"/>
          <w:kern w:val="2"/>
          <w:bdr w:val="none" w:sz="0" w:space="0" w:color="auto"/>
        </w:rPr>
        <w:t>które jednocześnie wstrzymują lub opóźniają realizację przedmiotu umowy;</w:t>
      </w:r>
    </w:p>
    <w:p w14:paraId="50C0B08F"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konieczność wprowadzenia zmian w dokumentacji projektowej, w tym również aktualizacji rozwiązań projektowych, w szczególności z uwagi na postęp technologiczny;</w:t>
      </w:r>
    </w:p>
    <w:p w14:paraId="0B424188"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konieczność poprawy warunków wykonywania robót zagrażających bezpieczeństwu życia, zdrowia i mienia;</w:t>
      </w:r>
    </w:p>
    <w:p w14:paraId="07D8C13F"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lastRenderedPageBreak/>
        <w:t>zmiany obowiązujących przepisów prawa, uniemożliwiających wykonanie przedmiotu umowy w założonym terminie, w sytuacji gdy zmiany te były niemożliwe do przewidzenia w chwili zawarcia umowy;</w:t>
      </w:r>
    </w:p>
    <w:p w14:paraId="217A4244"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brakiem możliwości prowadzenia robót na skutek nieprzewidzianych warunków geologicznych, geotechnicznych lub hydrologicznych odbiegających w sposób istotny od przyjętych w dokumentacji projektowej, rozpoznania terenu w zakresie znalezisk archeologicznych, wykopalisk lub koniecznych badań archeologicznych występowania niewybuchów lub niewypałów, wyjątkowo niekorzystnych warunków pogodowych a także innych przeszkód lub skażeń, które mogą skutkować w świetle dotychczasowych założeń niewykonaniem lub nienależytym wykonaniem przedmiotu umowy;</w:t>
      </w:r>
    </w:p>
    <w:p w14:paraId="6A4CDCE7"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w przypadku wystąpienia niebezpieczeństwa kolizji z planowanymi lub równolegle prowadzonymi przez inne podmioty inwestycjami w zakresie niezbędnym do uniknięcia lub usunięcia tych kolizji;</w:t>
      </w:r>
    </w:p>
    <w:p w14:paraId="21C37E95"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z powodu działania podmiotów/osób trzecich uniemożliwiających wykonanie prac, które to działania nie są spowodowane z winy którejkolwiek ze Stron;</w:t>
      </w:r>
    </w:p>
    <w:p w14:paraId="63DBECD9"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zmiany będące następstwem okoliczności leżących po stronie Zamawiającego, w szczególności:</w:t>
      </w:r>
    </w:p>
    <w:p w14:paraId="071A2F0E" w14:textId="77777777" w:rsidR="00CD0ACA" w:rsidRPr="00CD0ACA" w:rsidRDefault="00CD0AC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2550"/>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nieterminowe przekazanie terenu budowy przez Zamawiającego;</w:t>
      </w:r>
    </w:p>
    <w:p w14:paraId="128BE6FC" w14:textId="77777777" w:rsidR="00CD0ACA" w:rsidRPr="00CD0ACA" w:rsidRDefault="00CD0AC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2550"/>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wstrzymanie robót przez Zamawiającego;</w:t>
      </w:r>
    </w:p>
    <w:p w14:paraId="1C28FC2F" w14:textId="77777777" w:rsidR="00CD0ACA" w:rsidRPr="00CD0ACA" w:rsidRDefault="00CD0AC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2550"/>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konieczność usunięcia błędów lub wprowadzenia zmian w dokumentacji projektowej;</w:t>
      </w:r>
    </w:p>
    <w:p w14:paraId="6B5F581C"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kern w:val="2"/>
          <w:bdr w:val="none" w:sz="0" w:space="0" w:color="auto"/>
        </w:rPr>
        <w:t xml:space="preserve">w przypadku opóźnienia związanego z uzyskaniem niezbędnych decyzji administracyjnych, zezwoleń, uzgodnień lub koniecznością ich zmiany, itp., do wydania których właściwe organy są zobowiązane na mocy przepisów prawa, jeżeli opóźnienie przekroczy okres, przewidziany w przepisach prawa, w którym ww. decyzje powinny zostać wydane oraz nie są następstwem okoliczności, za które </w:t>
      </w:r>
      <w:r w:rsidRPr="00CD0ACA">
        <w:rPr>
          <w:rFonts w:ascii="Times New Roman" w:eastAsia="Times New Roman" w:hAnsi="Times New Roman" w:cs="Times New Roman"/>
          <w:bCs/>
          <w:kern w:val="2"/>
          <w:bdr w:val="none" w:sz="0" w:space="0" w:color="auto"/>
        </w:rPr>
        <w:t>Wykonawca</w:t>
      </w:r>
      <w:r w:rsidRPr="00CD0ACA">
        <w:rPr>
          <w:rFonts w:ascii="Times New Roman" w:eastAsia="Times New Roman" w:hAnsi="Times New Roman" w:cs="Times New Roman"/>
          <w:kern w:val="2"/>
          <w:bdr w:val="none" w:sz="0" w:space="0" w:color="auto"/>
        </w:rPr>
        <w:t xml:space="preserve"> ponosi odpowiedzialność;</w:t>
      </w:r>
    </w:p>
    <w:p w14:paraId="43C41D7D"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w przypadku odmowy wydania przez organy administracji publicznej lub inne podmioty właściwe, wymaganych decyzji administracyjnych, zezwoleń lub uzgodnień na skutek błędów w dokumentacji projektowej;</w:t>
      </w:r>
    </w:p>
    <w:p w14:paraId="55AC0CDD"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kern w:val="2"/>
          <w:bdr w:val="none" w:sz="0" w:space="0" w:color="auto"/>
        </w:rPr>
        <w:t xml:space="preserve">wystąpią opóźnienia w dokonaniu określonych czynności lub ich zaniechanie przez właściwe organy administracji państwowej, które nie są następstwem okoliczności, za które </w:t>
      </w:r>
      <w:r w:rsidRPr="00CD0ACA">
        <w:rPr>
          <w:rFonts w:ascii="Times New Roman" w:eastAsia="Times New Roman" w:hAnsi="Times New Roman" w:cs="Times New Roman"/>
          <w:bCs/>
          <w:kern w:val="2"/>
          <w:bdr w:val="none" w:sz="0" w:space="0" w:color="auto"/>
        </w:rPr>
        <w:t>Wykonawca</w:t>
      </w:r>
      <w:r w:rsidRPr="00CD0ACA">
        <w:rPr>
          <w:rFonts w:ascii="Times New Roman" w:eastAsia="Times New Roman" w:hAnsi="Times New Roman" w:cs="Times New Roman"/>
          <w:kern w:val="2"/>
          <w:bdr w:val="none" w:sz="0" w:space="0" w:color="auto"/>
        </w:rPr>
        <w:t xml:space="preserve">  ponosi odpowiedzialność;</w:t>
      </w:r>
    </w:p>
    <w:p w14:paraId="44766CED"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kern w:val="2"/>
          <w:bdr w:val="none" w:sz="0" w:space="0" w:color="auto"/>
        </w:rPr>
        <w:t xml:space="preserve">jeżeli wystąpi brak możliwości wykonywania robót z powodu nie dopuszczania do ich wykonywania przez uprawniony organ lub nakazania ich wstrzymania przez uprawniony organ, z przyczyn niezależnych od </w:t>
      </w:r>
      <w:r w:rsidRPr="00CD0ACA">
        <w:rPr>
          <w:rFonts w:ascii="Times New Roman" w:eastAsia="Times New Roman" w:hAnsi="Times New Roman" w:cs="Times New Roman"/>
          <w:bCs/>
          <w:kern w:val="2"/>
          <w:bdr w:val="none" w:sz="0" w:space="0" w:color="auto"/>
        </w:rPr>
        <w:t>Wykonawcy;</w:t>
      </w:r>
    </w:p>
    <w:p w14:paraId="0E3D967E"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w przypadku zmiany technologii wykonania robót na wniosek Wykonawcy lub Zamawiającego, pod warunkiem, że zmiana ta będzie korzystna dla Zamawiającego;</w:t>
      </w:r>
    </w:p>
    <w:p w14:paraId="6BC323CE"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inne przyczyny zewnętrzne niezależne od Zamawiającego oraz Wykonawcy skutkujące niemożliwością prowadzenia prac w szczególności:</w:t>
      </w:r>
    </w:p>
    <w:p w14:paraId="38419357" w14:textId="77777777" w:rsidR="00CD0ACA" w:rsidRPr="00CD0ACA" w:rsidRDefault="00CD0AC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 xml:space="preserve">brak możliwości dojazdu oraz transportu materiałów na teren budowy spowodowany awariami, remontami lub przebudowami dróg dojazdowych; </w:t>
      </w:r>
    </w:p>
    <w:p w14:paraId="46BE5409" w14:textId="77777777" w:rsidR="00CD0ACA" w:rsidRPr="00CD0ACA" w:rsidRDefault="00CD0AC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protesty mieszkańców;</w:t>
      </w:r>
    </w:p>
    <w:p w14:paraId="0EAAB889" w14:textId="77777777" w:rsidR="00CD0ACA" w:rsidRPr="00CD0ACA" w:rsidRDefault="00CD0AC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przerwa w dostawie energii elektrycznej, wody, gazu;</w:t>
      </w:r>
    </w:p>
    <w:p w14:paraId="46761C63" w14:textId="77777777" w:rsidR="00CD0ACA" w:rsidRPr="00CD0ACA" w:rsidRDefault="00CD0AC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przerwy (urlopy) w produkcji materiałów opisanych w dokumentacji projektowej;</w:t>
      </w:r>
    </w:p>
    <w:p w14:paraId="3C2BD9C8" w14:textId="77777777" w:rsidR="00CD0ACA" w:rsidRPr="00CD0ACA" w:rsidRDefault="00CD0AC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s>
        <w:suppressAutoHyphens/>
        <w:spacing w:beforeLines="50" w:before="120" w:after="0" w:line="240" w:lineRule="auto"/>
        <w:ind w:left="68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zmiana sposobu spełnienia świadczenia:</w:t>
      </w:r>
    </w:p>
    <w:p w14:paraId="794EA2FF"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 xml:space="preserve">dopuszczalna jest zmiana zakresu robót budowlanych poprzez ich ograniczenie w sytuacji, gdy wykonanie niektórych robót okazało się zbędne, zmieniły się okoliczności związane z wykonaniem Umowy lub wykonanie poszczególnych robót nie leży w interesie publicznym </w:t>
      </w:r>
      <w:r w:rsidRPr="00CD0ACA">
        <w:rPr>
          <w:rFonts w:ascii="Times New Roman" w:eastAsia="Times New Roman" w:hAnsi="Times New Roman" w:cs="Times New Roman"/>
          <w:kern w:val="2"/>
          <w:bdr w:val="none" w:sz="0" w:space="0" w:color="auto"/>
        </w:rPr>
        <w:lastRenderedPageBreak/>
        <w:t>lub Zamawiającego, z zastrzeżeniem, że zakres robót nie może ulec zmianie o więcej niż 20% zakresu rzeczowego lub finansowego przedmiotu zamówienia, wynagrodzenie Wykonawcy zmniejszy się odpowiednio w stosunku do zmniejszonego zakresu robót;</w:t>
      </w:r>
    </w:p>
    <w:p w14:paraId="58D00C91"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konieczność realizacji robót wynikających z wprowadzenia w dokumentacji projektowej zmian uznanych za nieistotne odstępstwo od projektu budowlanego, wynikających z art. 36a Prawo  budowlane;</w:t>
      </w:r>
    </w:p>
    <w:p w14:paraId="407F014D"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w wyniku wystąpienia warunków na terenie budowy odbiegających w sposób istotny od przyjętych w dokumentacji projektowej, w szczególności napotkania niezinwentaryzowanych lub błędnie zinwentaryzowanych sieci, instalacji lub innych obiektów budowlanych;</w:t>
      </w:r>
    </w:p>
    <w:p w14:paraId="6361ACA7"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niedostępność na rynku materiałów lub urządzeń wskazanych w dokumentacji projektowej spowodowanej zaprzestaniem produkcji lub wycofaniem z rynku tych materiałów lub urządzeń;</w:t>
      </w:r>
    </w:p>
    <w:p w14:paraId="35298006"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konieczność zrealizowania projektu przy zastosowaniu innych rozwiązań technicznych/ technologicznych lub materiałowych (rozwiązań zamiennych) innych niż wskazane w dokumentacji projektowej, w sytuacji, gdyby zastosowanie przewidzianych rozwiązań groziło niewykonaniem lub wadliwym wykonaniem projektu lub ze względu na zmiany obowiązującego prawa;</w:t>
      </w:r>
    </w:p>
    <w:p w14:paraId="14213B9A"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bdr w:val="none" w:sz="0" w:space="0" w:color="auto"/>
        </w:rPr>
      </w:pPr>
      <w:r w:rsidRPr="00CD0ACA">
        <w:rPr>
          <w:rFonts w:ascii="Times New Roman" w:eastAsia="Times New Roman" w:hAnsi="Times New Roman" w:cs="Times New Roman"/>
          <w:kern w:val="2"/>
          <w:highlight w:val="white"/>
          <w:bdr w:val="none" w:sz="0" w:space="0" w:color="auto"/>
        </w:rPr>
        <w:t>w przypadku wystąpienia niebezpieczeństwa kolizji z planowanymi lub równolegle prowadzonymi przez in</w:t>
      </w:r>
      <w:r w:rsidRPr="00CD0ACA">
        <w:rPr>
          <w:rFonts w:ascii="Times New Roman" w:eastAsia="Times New Roman" w:hAnsi="Times New Roman" w:cs="Times New Roman"/>
          <w:kern w:val="2"/>
          <w:bdr w:val="none" w:sz="0" w:space="0" w:color="auto"/>
        </w:rPr>
        <w:t>ne podmioty inwestycjami w zakresie niezbędnym do uniknięcia lub usunięcia tych kolizji;</w:t>
      </w:r>
    </w:p>
    <w:p w14:paraId="59F8391E" w14:textId="77777777" w:rsidR="00CD0ACA" w:rsidRPr="00CD0ACA" w:rsidRDefault="00CD0ACA">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s>
        <w:suppressAutoHyphens/>
        <w:spacing w:beforeLines="50" w:before="120" w:after="0" w:line="240" w:lineRule="auto"/>
        <w:ind w:left="680" w:hanging="340"/>
        <w:jc w:val="both"/>
        <w:rPr>
          <w:rFonts w:ascii="Times New Roman" w:eastAsia="Times New Roman" w:hAnsi="Times New Roman" w:cs="Times New Roman"/>
          <w:bdr w:val="none" w:sz="0" w:space="0" w:color="auto"/>
        </w:rPr>
      </w:pPr>
      <w:r w:rsidRPr="00CD0ACA">
        <w:rPr>
          <w:rFonts w:ascii="Times New Roman" w:eastAsia="Times New Roman" w:hAnsi="Times New Roman" w:cs="Times New Roman"/>
          <w:bdr w:val="none" w:sz="0" w:space="0" w:color="auto"/>
        </w:rPr>
        <w:t>zmiany w zakresie płatności-wynagrodzenia:</w:t>
      </w:r>
    </w:p>
    <w:p w14:paraId="22B41A41" w14:textId="77777777" w:rsidR="00CD0ACA" w:rsidRPr="00CD0ACA" w:rsidRDefault="00CD0ACA">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720"/>
        </w:tabs>
        <w:suppressAutoHyphens/>
        <w:spacing w:after="0" w:line="240" w:lineRule="auto"/>
        <w:jc w:val="both"/>
        <w:rPr>
          <w:rFonts w:ascii="Times New Roman" w:eastAsia="Times New Roman" w:hAnsi="Times New Roman" w:cs="Times New Roman"/>
          <w:bdr w:val="none" w:sz="0" w:space="0" w:color="auto"/>
        </w:rPr>
      </w:pPr>
      <w:r w:rsidRPr="00CD0ACA">
        <w:rPr>
          <w:rFonts w:ascii="Times New Roman" w:eastAsia="Times New Roman" w:hAnsi="Times New Roman" w:cs="Times New Roman"/>
          <w:bdr w:val="none" w:sz="0" w:space="0" w:color="auto"/>
        </w:rPr>
        <w:t>w przypadku wystąpienia robót nieobjętych niniejszą umową (robót dodatkowych), w szczególności nie ujętych w dokumentacji projektowej, które nie były możliwe do przewidzenia w chwili  wszczęcia postępowania o udzielenie zamówienia publicznego, w wyniku którego doszło do zawarcia umowy, a które są konieczne do realizacji przedmiotu umowy, gdy z przyczyn   technicznych lub gospodarczych oddzielne wykonanie tych robót wymagałoby poniesienia  niewspółmiernie wysokich kosztów lub wykonanie umowy jest uzależnione od wykonania tych  robót; Wykonawca sporządzi kosztorys dodatkowy na podstawie cen jednostkowych tych robót, w pierwszej kolejności z uwzględnieniem cen  wskazanych w kosztorysie ofertowym, w przypadku pozycji cen nieuwzględnionych w kosztorysie, cen nie wyższych od średnich cen publikowanych w wydawnictwach branżowych (np. SEKOCENBUD, Orgbud, Intercenbud, itp.) dla województwa, w którym roboty są wykonywane, aktualnych w miesiącu poprzedzającym miesiąc, w którym   kalkulacja jest sporządzana;</w:t>
      </w:r>
    </w:p>
    <w:p w14:paraId="07E70FA0" w14:textId="43B656CD" w:rsidR="00CD0ACA" w:rsidRPr="00765C80" w:rsidRDefault="00CD0ACA" w:rsidP="00765C80">
      <w:pPr>
        <w:pStyle w:val="Akapitzlist"/>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42"/>
          <w:tab w:val="left" w:pos="720"/>
        </w:tabs>
        <w:suppressAutoHyphens/>
        <w:spacing w:beforeLines="50" w:before="120" w:after="0" w:line="240" w:lineRule="auto"/>
        <w:jc w:val="both"/>
        <w:rPr>
          <w:rFonts w:ascii="Times New Roman" w:eastAsia="Times New Roman" w:hAnsi="Times New Roman" w:cs="Times New Roman"/>
          <w:color w:val="auto"/>
          <w:bdr w:val="none" w:sz="0" w:space="0" w:color="auto"/>
          <w:lang w:bidi="pl-PL"/>
        </w:rPr>
      </w:pPr>
      <w:r w:rsidRPr="00765C80">
        <w:rPr>
          <w:rFonts w:ascii="Times New Roman" w:eastAsia="Times New Roman" w:hAnsi="Times New Roman" w:cs="Times New Roman"/>
          <w:bdr w:val="none" w:sz="0" w:space="0" w:color="auto"/>
        </w:rPr>
        <w:t xml:space="preserve">W przypadku wystąpienia którejkolwiek z okoliczności wymienionych w ust. </w:t>
      </w:r>
      <w:r w:rsidR="0049191E" w:rsidRPr="00765C80">
        <w:rPr>
          <w:rFonts w:ascii="Times New Roman" w:eastAsia="Times New Roman" w:hAnsi="Times New Roman" w:cs="Times New Roman"/>
          <w:bdr w:val="none" w:sz="0" w:space="0" w:color="auto"/>
        </w:rPr>
        <w:t>1</w:t>
      </w:r>
      <w:r w:rsidRPr="00765C80">
        <w:rPr>
          <w:rFonts w:ascii="Times New Roman" w:eastAsia="Times New Roman" w:hAnsi="Times New Roman" w:cs="Times New Roman"/>
          <w:bdr w:val="none" w:sz="0" w:space="0" w:color="auto"/>
        </w:rPr>
        <w:t xml:space="preserve"> pkt. </w:t>
      </w:r>
      <w:r w:rsidR="0049191E" w:rsidRPr="00765C80">
        <w:rPr>
          <w:rFonts w:ascii="Times New Roman" w:eastAsia="Times New Roman" w:hAnsi="Times New Roman" w:cs="Times New Roman"/>
          <w:bdr w:val="none" w:sz="0" w:space="0" w:color="auto"/>
        </w:rPr>
        <w:t>2</w:t>
      </w:r>
      <w:r w:rsidRPr="00765C80">
        <w:rPr>
          <w:rFonts w:ascii="Times New Roman" w:eastAsia="Times New Roman" w:hAnsi="Times New Roman" w:cs="Times New Roman"/>
          <w:bdr w:val="none" w:sz="0" w:space="0" w:color="auto"/>
        </w:rPr>
        <w:t xml:space="preserve">  termin wykonania umowy może ulec odpowiedniemu przedłużeniu, o czas niezbędny do zakończenia wykonywania jej przedmiotu w sposób należyty, nie dłużej jednak niż o okres trwania tych okoliczności.</w:t>
      </w:r>
    </w:p>
    <w:p w14:paraId="464F1E5A"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42"/>
        </w:tabs>
        <w:suppressAutoHyphens/>
        <w:spacing w:beforeLines="50" w:before="120" w:after="0" w:line="240" w:lineRule="auto"/>
        <w:ind w:left="34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bdr w:val="none" w:sz="0" w:space="0" w:color="auto"/>
          <w:lang w:bidi="pl-PL"/>
        </w:rPr>
        <w:t xml:space="preserve">Jeżeli </w:t>
      </w:r>
      <w:r w:rsidRPr="00CD0ACA">
        <w:rPr>
          <w:rFonts w:ascii="Times New Roman" w:eastAsia="Times New Roman" w:hAnsi="Times New Roman" w:cs="Times New Roman"/>
          <w:bCs/>
          <w:bdr w:val="none" w:sz="0" w:space="0" w:color="auto"/>
          <w:lang w:bidi="pl-PL"/>
        </w:rPr>
        <w:t>Wykonawca</w:t>
      </w:r>
      <w:r w:rsidRPr="00CD0ACA">
        <w:rPr>
          <w:rFonts w:ascii="Times New Roman" w:eastAsia="Times New Roman" w:hAnsi="Times New Roman" w:cs="Times New Roman"/>
          <w:bdr w:val="none" w:sz="0" w:space="0" w:color="auto"/>
          <w:lang w:bidi="pl-PL"/>
        </w:rPr>
        <w:t xml:space="preserve"> uważa się za uprawnionego do zmiany umowy na podstawie wskazanej w niniejszej umowie, zobowiązany jest do sporządzenia i przekazania Zamawiającemu wniosku dotyczącego zmiany umowy wraz z opisem zdarzenia lub okoliczności stanowiących podstawę do żądania takiej zmiany.</w:t>
      </w:r>
    </w:p>
    <w:p w14:paraId="644C497F"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42"/>
        </w:tabs>
        <w:suppressAutoHyphens/>
        <w:spacing w:beforeLines="50" w:before="120" w:after="0" w:line="240" w:lineRule="auto"/>
        <w:ind w:left="34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bCs/>
          <w:bdr w:val="none" w:sz="0" w:space="0" w:color="auto"/>
          <w:lang w:bidi="pl-PL"/>
        </w:rPr>
        <w:t>Wykonawca</w:t>
      </w:r>
      <w:r w:rsidRPr="00CD0ACA">
        <w:rPr>
          <w:rFonts w:ascii="Times New Roman" w:eastAsia="Times New Roman" w:hAnsi="Times New Roman" w:cs="Times New Roman"/>
          <w:bdr w:val="none" w:sz="0" w:space="0" w:color="auto"/>
          <w:lang w:bidi="pl-PL"/>
        </w:rPr>
        <w:t xml:space="preserve"> zobowiązany jest do dostarczenia wraz z wnioskiem, wszelkich innych dokumentów wymaganych umową, w tym propozycji rozliczenia i informacji uzasadniających żądanie zmiany Umowy, stosowanie do zdarzenia lub okoliczności stanowiących podstawę żądania zmiany.</w:t>
      </w:r>
      <w:r w:rsidRPr="00CD0ACA">
        <w:rPr>
          <w:rFonts w:ascii="Times New Roman" w:eastAsia="Arial" w:hAnsi="Times New Roman" w:cs="Times New Roman"/>
          <w:bdr w:val="none" w:sz="0" w:space="0" w:color="auto"/>
          <w:lang w:bidi="pl-PL"/>
        </w:rPr>
        <w:t xml:space="preserve"> </w:t>
      </w:r>
    </w:p>
    <w:p w14:paraId="5DAC6F11" w14:textId="7B5FBFE9"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42"/>
        </w:tabs>
        <w:suppressAutoHyphens/>
        <w:spacing w:beforeLines="50" w:before="120" w:after="0" w:line="240" w:lineRule="auto"/>
        <w:ind w:left="34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bdr w:val="none" w:sz="0" w:space="0" w:color="auto"/>
          <w:lang w:bidi="pl-PL"/>
        </w:rPr>
        <w:t xml:space="preserve">W sytuacjach, o których mowa w ust. </w:t>
      </w:r>
      <w:r w:rsidR="00765C80">
        <w:rPr>
          <w:rFonts w:ascii="Times New Roman" w:eastAsia="Times New Roman" w:hAnsi="Times New Roman" w:cs="Times New Roman"/>
          <w:bdr w:val="none" w:sz="0" w:space="0" w:color="auto"/>
          <w:lang w:bidi="pl-PL"/>
        </w:rPr>
        <w:t>1</w:t>
      </w:r>
      <w:r w:rsidRPr="00CD0ACA">
        <w:rPr>
          <w:rFonts w:ascii="Times New Roman" w:eastAsia="Times New Roman" w:hAnsi="Times New Roman" w:cs="Times New Roman"/>
          <w:bdr w:val="none" w:sz="0" w:space="0" w:color="auto"/>
          <w:lang w:bidi="pl-PL"/>
        </w:rPr>
        <w:t xml:space="preserve"> pkt. 3 lit.a</w:t>
      </w:r>
      <w:r w:rsidRPr="00CD0ACA">
        <w:rPr>
          <w:rFonts w:ascii="Times New Roman" w:eastAsia="Arial" w:hAnsi="Times New Roman" w:cs="Times New Roman"/>
          <w:bdr w:val="none" w:sz="0" w:space="0" w:color="auto"/>
          <w:lang w:bidi="pl-PL"/>
        </w:rPr>
        <w:t xml:space="preserve"> Zamawiający może wnieść zastrzeżenia do kosztorysu dodatkowego Wykonawcy, do których Wykonawca powinien ustosunkować się w terminie 7 dni, od dnia przekazania uwag przez Zamawiającego.</w:t>
      </w:r>
    </w:p>
    <w:p w14:paraId="6672A55A"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42"/>
        </w:tabs>
        <w:suppressAutoHyphens/>
        <w:spacing w:beforeLines="50" w:before="120" w:after="0" w:line="240" w:lineRule="auto"/>
        <w:ind w:left="340" w:hanging="340"/>
        <w:jc w:val="both"/>
        <w:rPr>
          <w:rFonts w:ascii="Times New Roman" w:eastAsia="Times New Roman" w:hAnsi="Times New Roman" w:cs="Times New Roman"/>
          <w:color w:val="auto"/>
          <w:bdr w:val="none" w:sz="0" w:space="0" w:color="auto"/>
          <w:lang w:bidi="pl-PL"/>
        </w:rPr>
      </w:pPr>
      <w:r w:rsidRPr="00CD0ACA">
        <w:rPr>
          <w:rFonts w:ascii="Times New Roman" w:eastAsia="Arial" w:hAnsi="Times New Roman" w:cs="Times New Roman"/>
          <w:bdr w:val="none" w:sz="0" w:space="0" w:color="auto"/>
          <w:lang w:bidi="pl-PL"/>
        </w:rPr>
        <w:lastRenderedPageBreak/>
        <w:t xml:space="preserve">W przypadku zmiany </w:t>
      </w:r>
      <w:r w:rsidRPr="00CD0ACA">
        <w:rPr>
          <w:rFonts w:ascii="Times New Roman" w:eastAsia="Times New Roman" w:hAnsi="Times New Roman" w:cs="Times New Roman"/>
          <w:bdr w:val="none" w:sz="0" w:space="0" w:color="auto"/>
        </w:rPr>
        <w:t>wysokości urzędowej stawki podatku od towarów i usług</w:t>
      </w:r>
      <w:r w:rsidRPr="00CD0ACA">
        <w:rPr>
          <w:rFonts w:ascii="Times New Roman" w:eastAsia="Arial" w:hAnsi="Times New Roman" w:cs="Times New Roman"/>
          <w:bdr w:val="none" w:sz="0" w:space="0" w:color="auto"/>
          <w:lang w:bidi="pl-PL"/>
        </w:rPr>
        <w:t xml:space="preserve"> przyjętej przez Wykonawcę w ofercie w toku realizacji umowy, wynagrodzenie umowne netto pozostaje bez zmian, a Strony w drodze pisemnego aneksu wprowadzą do umowy zmienioną stawkę </w:t>
      </w:r>
      <w:r w:rsidRPr="00CD0ACA">
        <w:rPr>
          <w:rFonts w:ascii="Times New Roman" w:eastAsia="Times New Roman" w:hAnsi="Times New Roman" w:cs="Times New Roman"/>
          <w:bdr w:val="none" w:sz="0" w:space="0" w:color="auto"/>
        </w:rPr>
        <w:t>podatku od towarów i usług</w:t>
      </w:r>
      <w:r w:rsidRPr="00CD0ACA">
        <w:rPr>
          <w:rFonts w:ascii="Times New Roman" w:eastAsia="Arial" w:hAnsi="Times New Roman" w:cs="Times New Roman"/>
          <w:bdr w:val="none" w:sz="0" w:space="0" w:color="auto"/>
          <w:lang w:bidi="pl-PL"/>
        </w:rPr>
        <w:t xml:space="preserve"> i nową wartość brutto umowy.</w:t>
      </w:r>
    </w:p>
    <w:p w14:paraId="573E6461"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42"/>
        </w:tabs>
        <w:suppressAutoHyphens/>
        <w:spacing w:beforeLines="50" w:before="120" w:after="0" w:line="240" w:lineRule="auto"/>
        <w:ind w:left="340" w:hanging="340"/>
        <w:jc w:val="both"/>
        <w:rPr>
          <w:rFonts w:ascii="Times New Roman" w:eastAsia="Times New Roman" w:hAnsi="Times New Roman" w:cs="Times New Roman"/>
          <w:bdr w:val="none" w:sz="0" w:space="0" w:color="auto"/>
          <w:lang w:bidi="pl-PL"/>
        </w:rPr>
      </w:pPr>
      <w:r w:rsidRPr="00CD0ACA">
        <w:rPr>
          <w:rFonts w:ascii="Times New Roman" w:eastAsia="Times New Roman" w:hAnsi="Times New Roman" w:cs="Times New Roman"/>
          <w:bdr w:val="none" w:sz="0" w:space="0" w:color="auto"/>
          <w:lang w:bidi="pl-PL"/>
        </w:rPr>
        <w:t>Nie stanowi zmiany Umowy zmiana danych związanych z obsługą administracyjno-organizacyjną Umowy (np. zmiana numeru rachunku bankowego, zmiana dokumentów potwierdzających uregulowanie płatności wobec podwykonawców) oraz zmiana danych teleadresowych oraz zmiany osób wskazanych do kontaktów miedzy Stronami.</w:t>
      </w:r>
    </w:p>
    <w:p w14:paraId="0F9DD2A7"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342"/>
        </w:tabs>
        <w:suppressAutoHyphens/>
        <w:spacing w:beforeLines="50" w:before="120" w:after="0" w:line="240" w:lineRule="auto"/>
        <w:ind w:left="340" w:hanging="340"/>
        <w:jc w:val="both"/>
        <w:rPr>
          <w:rFonts w:ascii="Times New Roman" w:eastAsia="Times New Roman" w:hAnsi="Times New Roman" w:cs="Times New Roman"/>
          <w:bdr w:val="none" w:sz="0" w:space="0" w:color="auto"/>
          <w:lang w:bidi="pl-PL"/>
        </w:rPr>
      </w:pPr>
      <w:r w:rsidRPr="00CD0ACA">
        <w:rPr>
          <w:rFonts w:ascii="Times New Roman" w:eastAsia="Times New Roman" w:hAnsi="Times New Roman" w:cs="Times New Roman"/>
          <w:bdr w:val="none" w:sz="0" w:space="0" w:color="auto"/>
          <w:lang w:bidi="pl-PL"/>
        </w:rPr>
        <w:t>Wszystkie powyższe postanowienia stanowią katalog zmian, na które Zamawiający może wyrazić zgodę. Nie stanowią jednocześnie zobowiązania do wyrażenia takiej zgody.</w:t>
      </w:r>
    </w:p>
    <w:p w14:paraId="11318336" w14:textId="563D661C"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Lines="50" w:before="120" w:after="0" w:line="240" w:lineRule="auto"/>
        <w:ind w:left="340" w:hanging="340"/>
        <w:jc w:val="both"/>
        <w:rPr>
          <w:rFonts w:ascii="Times New Roman" w:eastAsia="Times New Roman" w:hAnsi="Times New Roman" w:cs="Times New Roman"/>
          <w:bdr w:val="none" w:sz="0" w:space="0" w:color="auto"/>
          <w:lang w:bidi="pl-PL"/>
        </w:rPr>
      </w:pPr>
      <w:r w:rsidRPr="00CD0ACA">
        <w:rPr>
          <w:rFonts w:ascii="Times New Roman" w:eastAsia="Times New Roman" w:hAnsi="Times New Roman" w:cs="Times New Roman"/>
          <w:bdr w:val="none" w:sz="0" w:space="0" w:color="auto"/>
          <w:lang w:bidi="pl-PL"/>
        </w:rPr>
        <w:t>Wszelkie zmiany i uzupełnienia umowy wymagają formy pisemnej pod rygorem nieważności, w drodze podpisanego przez obie Strony aneksu.</w:t>
      </w:r>
    </w:p>
    <w:p w14:paraId="7AC338A5" w14:textId="77777777" w:rsidR="008D00DA" w:rsidRPr="00A5299E" w:rsidRDefault="008D00DA" w:rsidP="008D00DA">
      <w:pPr>
        <w:pStyle w:val="Akapitzlist"/>
        <w:tabs>
          <w:tab w:val="left" w:pos="360"/>
        </w:tabs>
        <w:spacing w:before="120" w:after="0" w:line="240" w:lineRule="auto"/>
        <w:ind w:left="283"/>
        <w:jc w:val="both"/>
        <w:rPr>
          <w:rFonts w:ascii="Times New Roman" w:eastAsia="Verdana" w:hAnsi="Times New Roman" w:cs="Times New Roman"/>
        </w:rPr>
      </w:pPr>
    </w:p>
    <w:p w14:paraId="7FE71CF8" w14:textId="1F751524" w:rsidR="008D00DA" w:rsidRPr="008D00DA" w:rsidRDefault="008D00DA" w:rsidP="008D00DA">
      <w:pPr>
        <w:spacing w:after="0" w:line="240" w:lineRule="auto"/>
        <w:jc w:val="center"/>
        <w:rPr>
          <w:rFonts w:ascii="Times New Roman" w:hAnsi="Times New Roman" w:cs="Times New Roman"/>
          <w:b/>
          <w:bCs/>
        </w:rPr>
      </w:pPr>
      <w:r w:rsidRPr="008D00DA">
        <w:rPr>
          <w:rFonts w:ascii="Times New Roman" w:hAnsi="Times New Roman" w:cs="Times New Roman"/>
          <w:b/>
          <w:bCs/>
        </w:rPr>
        <w:t>§ 1</w:t>
      </w:r>
      <w:r w:rsidR="00CD0ACA">
        <w:rPr>
          <w:rFonts w:ascii="Times New Roman" w:hAnsi="Times New Roman" w:cs="Times New Roman"/>
          <w:b/>
          <w:bCs/>
        </w:rPr>
        <w:t>5</w:t>
      </w:r>
    </w:p>
    <w:p w14:paraId="76B1CF40" w14:textId="5495A9B3" w:rsidR="008D00DA" w:rsidRPr="008D00DA" w:rsidRDefault="008D00DA" w:rsidP="008D00DA">
      <w:pPr>
        <w:spacing w:after="0" w:line="240" w:lineRule="auto"/>
        <w:jc w:val="center"/>
        <w:rPr>
          <w:rFonts w:ascii="Times New Roman" w:eastAsia="Verdana" w:hAnsi="Times New Roman" w:cs="Times New Roman"/>
          <w:b/>
          <w:bCs/>
        </w:rPr>
      </w:pPr>
      <w:r>
        <w:rPr>
          <w:rFonts w:ascii="Times New Roman" w:hAnsi="Times New Roman" w:cs="Times New Roman"/>
          <w:b/>
          <w:bCs/>
        </w:rPr>
        <w:t>INFORMACJA RODO</w:t>
      </w:r>
    </w:p>
    <w:p w14:paraId="2CC6AE50" w14:textId="77777777" w:rsidR="008D00DA" w:rsidRPr="00A5299E" w:rsidRDefault="008D00DA" w:rsidP="004858B7">
      <w:pPr>
        <w:spacing w:before="120" w:after="0" w:line="240" w:lineRule="auto"/>
        <w:ind w:left="360"/>
        <w:jc w:val="both"/>
        <w:rPr>
          <w:rFonts w:ascii="Times New Roman" w:eastAsia="Verdana" w:hAnsi="Times New Roman" w:cs="Times New Roman"/>
        </w:rPr>
      </w:pPr>
      <w:r w:rsidRPr="00A5299E">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s. 1) informuję, że:</w:t>
      </w:r>
    </w:p>
    <w:p w14:paraId="5D19ED81" w14:textId="3ED0720A" w:rsidR="008D00DA" w:rsidRPr="00A5299E" w:rsidRDefault="008D00DA">
      <w:pPr>
        <w:pStyle w:val="Akapitzlist"/>
        <w:numPr>
          <w:ilvl w:val="0"/>
          <w:numId w:val="27"/>
        </w:numPr>
        <w:spacing w:before="120" w:after="0" w:line="240" w:lineRule="auto"/>
        <w:jc w:val="both"/>
        <w:rPr>
          <w:rFonts w:ascii="Times New Roman" w:hAnsi="Times New Roman" w:cs="Times New Roman"/>
        </w:rPr>
      </w:pPr>
      <w:r w:rsidRPr="00A5299E">
        <w:rPr>
          <w:rFonts w:ascii="Times New Roman" w:hAnsi="Times New Roman" w:cs="Times New Roman"/>
        </w:rPr>
        <w:t xml:space="preserve">Administratorem Pana/i danych osobowych jest Parafia pw. Św. </w:t>
      </w:r>
      <w:r>
        <w:rPr>
          <w:rFonts w:ascii="Times New Roman" w:hAnsi="Times New Roman" w:cs="Times New Roman"/>
        </w:rPr>
        <w:t xml:space="preserve">Mateusza Apostoła </w:t>
      </w:r>
      <w:r w:rsidRPr="00A5299E">
        <w:rPr>
          <w:rFonts w:ascii="Times New Roman" w:hAnsi="Times New Roman" w:cs="Times New Roman"/>
        </w:rPr>
        <w:t xml:space="preserve">w </w:t>
      </w:r>
      <w:r>
        <w:rPr>
          <w:rFonts w:ascii="Times New Roman" w:hAnsi="Times New Roman" w:cs="Times New Roman"/>
        </w:rPr>
        <w:t>Nowym Stawie,</w:t>
      </w:r>
    </w:p>
    <w:p w14:paraId="50E8E90E" w14:textId="77777777" w:rsidR="008D00DA" w:rsidRPr="00A5299E" w:rsidRDefault="008D00DA">
      <w:pPr>
        <w:pStyle w:val="Akapitzlist"/>
        <w:numPr>
          <w:ilvl w:val="0"/>
          <w:numId w:val="27"/>
        </w:numPr>
        <w:spacing w:before="120" w:after="0" w:line="240" w:lineRule="auto"/>
        <w:jc w:val="both"/>
        <w:rPr>
          <w:rFonts w:ascii="Times New Roman" w:hAnsi="Times New Roman" w:cs="Times New Roman"/>
        </w:rPr>
      </w:pPr>
      <w:r w:rsidRPr="00A5299E">
        <w:rPr>
          <w:rFonts w:ascii="Times New Roman" w:hAnsi="Times New Roman" w:cs="Times New Roman"/>
        </w:rPr>
        <w:t>Administrator danych osobowych przetwarza Pana/i dane osobowe na podstawie obowiązujących przepisów prawa oraz zawartych umów. Podstawę prawną przetwarzania Pana/i danych osobowych stanowi art.6 ust.1 lit. b i c Rozporządzenia 2016/679.</w:t>
      </w:r>
    </w:p>
    <w:p w14:paraId="1241AF28" w14:textId="77777777" w:rsidR="008D00DA" w:rsidRPr="00A5299E" w:rsidRDefault="008D00DA">
      <w:pPr>
        <w:pStyle w:val="Akapitzlist"/>
        <w:numPr>
          <w:ilvl w:val="0"/>
          <w:numId w:val="27"/>
        </w:numPr>
        <w:spacing w:before="120" w:after="0" w:line="240" w:lineRule="auto"/>
        <w:jc w:val="both"/>
        <w:rPr>
          <w:rFonts w:ascii="Times New Roman" w:hAnsi="Times New Roman" w:cs="Times New Roman"/>
        </w:rPr>
      </w:pPr>
      <w:r w:rsidRPr="00A5299E">
        <w:rPr>
          <w:rFonts w:ascii="Times New Roman" w:hAnsi="Times New Roman" w:cs="Times New Roman"/>
        </w:rPr>
        <w:t>Dane osobowe mogą być przekazywane innym organom i podmiotom wyłącznie na podstawie obowiązujących przepisów prawa.</w:t>
      </w:r>
    </w:p>
    <w:p w14:paraId="7CE948AD" w14:textId="77777777" w:rsidR="008D00DA" w:rsidRPr="00A5299E" w:rsidRDefault="008D00DA">
      <w:pPr>
        <w:pStyle w:val="Akapitzlist"/>
        <w:numPr>
          <w:ilvl w:val="0"/>
          <w:numId w:val="27"/>
        </w:numPr>
        <w:spacing w:before="120" w:after="0" w:line="240" w:lineRule="auto"/>
        <w:jc w:val="both"/>
        <w:rPr>
          <w:rFonts w:ascii="Times New Roman" w:hAnsi="Times New Roman" w:cs="Times New Roman"/>
        </w:rPr>
      </w:pPr>
      <w:r w:rsidRPr="00A5299E">
        <w:rPr>
          <w:rFonts w:ascii="Times New Roman" w:hAnsi="Times New Roman" w:cs="Times New Roman"/>
        </w:rPr>
        <w:t>Pana/i dane osobowe będą przechowywane przez okres trwania umowy, a po tym czasie przez okres oraz w zakresie wymaganym przez przepisy powszechnie obowiązującego prawa.</w:t>
      </w:r>
    </w:p>
    <w:p w14:paraId="468D6C9F" w14:textId="77777777" w:rsidR="008D00DA" w:rsidRDefault="008D00DA">
      <w:pPr>
        <w:pStyle w:val="Akapitzlist"/>
        <w:numPr>
          <w:ilvl w:val="0"/>
          <w:numId w:val="27"/>
        </w:numPr>
        <w:spacing w:before="120" w:after="0" w:line="240" w:lineRule="auto"/>
        <w:jc w:val="both"/>
        <w:rPr>
          <w:rFonts w:ascii="Times New Roman" w:hAnsi="Times New Roman" w:cs="Times New Roman"/>
        </w:rPr>
      </w:pPr>
      <w:r w:rsidRPr="00A5299E">
        <w:rPr>
          <w:rFonts w:ascii="Times New Roman" w:hAnsi="Times New Roman" w:cs="Times New Roman"/>
        </w:rPr>
        <w:t>W związku z przetwarzaniem Pana/i danych osobowych przysługują Panu/i następujące uprawnienia: </w:t>
      </w:r>
    </w:p>
    <w:p w14:paraId="543DDCFA" w14:textId="77777777" w:rsidR="008D00DA" w:rsidRDefault="008D00DA">
      <w:pPr>
        <w:pStyle w:val="Akapitzlist"/>
        <w:numPr>
          <w:ilvl w:val="0"/>
          <w:numId w:val="31"/>
        </w:numPr>
        <w:spacing w:before="120" w:after="0" w:line="240" w:lineRule="auto"/>
        <w:jc w:val="both"/>
        <w:rPr>
          <w:rFonts w:ascii="Times New Roman" w:hAnsi="Times New Roman" w:cs="Times New Roman"/>
        </w:rPr>
      </w:pPr>
      <w:r w:rsidRPr="008D00DA">
        <w:rPr>
          <w:rFonts w:ascii="Times New Roman" w:hAnsi="Times New Roman" w:cs="Times New Roman"/>
        </w:rPr>
        <w:t>prawo dostępu do danych osobowych, w tym prawo do uzyskania kopii tych danych;</w:t>
      </w:r>
    </w:p>
    <w:p w14:paraId="50CDAC38" w14:textId="77777777" w:rsidR="008D00DA" w:rsidRDefault="008D00DA">
      <w:pPr>
        <w:pStyle w:val="Akapitzlist"/>
        <w:numPr>
          <w:ilvl w:val="0"/>
          <w:numId w:val="31"/>
        </w:numPr>
        <w:spacing w:before="120" w:after="0" w:line="240" w:lineRule="auto"/>
        <w:jc w:val="both"/>
        <w:rPr>
          <w:rFonts w:ascii="Times New Roman" w:hAnsi="Times New Roman" w:cs="Times New Roman"/>
        </w:rPr>
      </w:pPr>
      <w:r w:rsidRPr="008D00DA">
        <w:rPr>
          <w:rFonts w:ascii="Times New Roman" w:hAnsi="Times New Roman" w:cs="Times New Roman"/>
        </w:rPr>
        <w:t xml:space="preserve"> prawo do żądania sprostowania (poprawiania) danych osobowych – w przypadku gdy dane są nieprawidłowe lub niekompletne;</w:t>
      </w:r>
    </w:p>
    <w:p w14:paraId="42E67A29" w14:textId="6701F2D4" w:rsidR="008D00DA" w:rsidRPr="008D00DA" w:rsidRDefault="008D00DA">
      <w:pPr>
        <w:pStyle w:val="Akapitzlist"/>
        <w:numPr>
          <w:ilvl w:val="0"/>
          <w:numId w:val="31"/>
        </w:numPr>
        <w:spacing w:before="120" w:after="0" w:line="240" w:lineRule="auto"/>
        <w:jc w:val="both"/>
        <w:rPr>
          <w:rFonts w:ascii="Times New Roman" w:hAnsi="Times New Roman" w:cs="Times New Roman"/>
        </w:rPr>
      </w:pPr>
      <w:r w:rsidRPr="008D00DA">
        <w:rPr>
          <w:rFonts w:ascii="Times New Roman" w:hAnsi="Times New Roman" w:cs="Times New Roman"/>
        </w:rPr>
        <w:t>prawo do żądania usunięcia danych osobowych (tzw. prawo do bycia zapomnianym), w przypadku gdy:</w:t>
      </w:r>
    </w:p>
    <w:p w14:paraId="1EE95E73" w14:textId="77777777" w:rsidR="008D00DA" w:rsidRPr="00A5299E"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dane nie są już niezbędne do celów, dla których były zebrane lub w inny sposób przetwarzane,</w:t>
      </w:r>
      <w:r w:rsidRPr="00A5299E">
        <w:rPr>
          <w:rFonts w:ascii="Times New Roman" w:eastAsia="Verdana" w:hAnsi="Times New Roman" w:cs="Times New Roman"/>
        </w:rPr>
        <w:br/>
      </w:r>
      <w:r w:rsidRPr="00A5299E">
        <w:rPr>
          <w:rFonts w:ascii="Times New Roman" w:hAnsi="Times New Roman" w:cs="Times New Roman"/>
        </w:rPr>
        <w:t>- osoba, której dane dotyczą, wniosła sprzeciw wobec przetwarzania danych osobowych,</w:t>
      </w:r>
      <w:r w:rsidRPr="00A5299E">
        <w:rPr>
          <w:rFonts w:ascii="Times New Roman" w:eastAsia="Verdana" w:hAnsi="Times New Roman" w:cs="Times New Roman"/>
        </w:rPr>
        <w:br/>
      </w:r>
      <w:r w:rsidRPr="00A5299E">
        <w:rPr>
          <w:rFonts w:ascii="Times New Roman" w:hAnsi="Times New Roman" w:cs="Times New Roman"/>
        </w:rPr>
        <w:t>- osoba, której dane dotyczą wycofała zgodę na przetwarzanie danych osobowych, która jest podstawą przetwarzania danych i nie ma innej podstawy prawnej przetwarzania danych,</w:t>
      </w:r>
    </w:p>
    <w:p w14:paraId="79D9164D" w14:textId="77777777" w:rsidR="008D00DA" w:rsidRPr="00A5299E"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dane osobowe przetwarzane są niezgodnie z prawem,</w:t>
      </w:r>
    </w:p>
    <w:p w14:paraId="36CF0F5F" w14:textId="77777777" w:rsidR="008D00DA"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dane osobowe muszą być usunięte w celu wywiązania się z obowiązku wynikającego z przepisów prawa;</w:t>
      </w:r>
    </w:p>
    <w:p w14:paraId="096E28ED" w14:textId="77777777" w:rsidR="006D53E8" w:rsidRDefault="008D00DA">
      <w:pPr>
        <w:pStyle w:val="Akapitzlist"/>
        <w:numPr>
          <w:ilvl w:val="0"/>
          <w:numId w:val="31"/>
        </w:numPr>
        <w:spacing w:after="0" w:line="240" w:lineRule="auto"/>
        <w:jc w:val="both"/>
        <w:rPr>
          <w:rFonts w:ascii="Times New Roman" w:hAnsi="Times New Roman" w:cs="Times New Roman"/>
        </w:rPr>
      </w:pPr>
      <w:r w:rsidRPr="008D00DA">
        <w:rPr>
          <w:rFonts w:ascii="Times New Roman" w:hAnsi="Times New Roman" w:cs="Times New Roman"/>
        </w:rPr>
        <w:t>prawo do żądania ograniczenia przetwarzania danych osobowych – w przypadku, gdy:</w:t>
      </w:r>
      <w:r w:rsidRPr="008D00DA">
        <w:rPr>
          <w:rFonts w:ascii="Times New Roman" w:eastAsia="Verdana" w:hAnsi="Times New Roman" w:cs="Times New Roman"/>
        </w:rPr>
        <w:br/>
      </w:r>
      <w:r w:rsidRPr="008D00DA">
        <w:rPr>
          <w:rFonts w:ascii="Times New Roman" w:hAnsi="Times New Roman" w:cs="Times New Roman"/>
        </w:rPr>
        <w:t>- osoba, której dane dotyczą kwestionuje prawidłowość danych osobowych,</w:t>
      </w:r>
      <w:r w:rsidRPr="008D00DA">
        <w:rPr>
          <w:rFonts w:ascii="Times New Roman" w:eastAsia="Verdana" w:hAnsi="Times New Roman" w:cs="Times New Roman"/>
        </w:rPr>
        <w:br/>
      </w:r>
      <w:r w:rsidRPr="008D00DA">
        <w:rPr>
          <w:rFonts w:ascii="Times New Roman" w:hAnsi="Times New Roman" w:cs="Times New Roman"/>
        </w:rPr>
        <w:t>- przetwarzanie danych jest niezgodne z prawem, a osoba, której dane dotyczą, sprzeciwia się usunięciu danych, żądając w zamian ich ograniczenia,</w:t>
      </w:r>
      <w:r w:rsidRPr="008D00DA">
        <w:rPr>
          <w:rFonts w:ascii="Times New Roman" w:eastAsia="Verdana" w:hAnsi="Times New Roman" w:cs="Times New Roman"/>
        </w:rPr>
        <w:br/>
      </w:r>
      <w:r w:rsidRPr="008D00DA">
        <w:rPr>
          <w:rFonts w:ascii="Times New Roman" w:hAnsi="Times New Roman" w:cs="Times New Roman"/>
        </w:rPr>
        <w:t>- Administrator nie potrzebuje już danych dla swoich celów, ale osoba, której dane dotyczą, potrzebuje ich do ustalenia, obrony lub dochodzenia roszczeń,</w:t>
      </w:r>
      <w:r w:rsidRPr="008D00DA">
        <w:rPr>
          <w:rFonts w:ascii="Times New Roman" w:eastAsia="Verdana" w:hAnsi="Times New Roman" w:cs="Times New Roman"/>
        </w:rPr>
        <w:br/>
      </w:r>
      <w:r w:rsidRPr="008D00DA">
        <w:rPr>
          <w:rFonts w:ascii="Times New Roman" w:hAnsi="Times New Roman" w:cs="Times New Roman"/>
        </w:rPr>
        <w:lastRenderedPageBreak/>
        <w:t>- osoba, której dane dotyczą, wniosła sprzeciw wobec przetwarzania danych, do czasu ustalenia czy prawnie uzasadnione podstawy po stronie administratora są nadrzędne wobec podstawy sprzeciwu;</w:t>
      </w:r>
    </w:p>
    <w:p w14:paraId="0EC4D0B6" w14:textId="4A7519DE" w:rsidR="008D00DA" w:rsidRPr="006D53E8" w:rsidRDefault="008D00DA">
      <w:pPr>
        <w:pStyle w:val="Akapitzlist"/>
        <w:numPr>
          <w:ilvl w:val="0"/>
          <w:numId w:val="31"/>
        </w:numPr>
        <w:spacing w:after="0" w:line="240" w:lineRule="auto"/>
        <w:jc w:val="both"/>
        <w:rPr>
          <w:rFonts w:ascii="Times New Roman" w:hAnsi="Times New Roman" w:cs="Times New Roman"/>
        </w:rPr>
      </w:pPr>
      <w:r w:rsidRPr="006D53E8">
        <w:rPr>
          <w:rFonts w:ascii="Times New Roman" w:hAnsi="Times New Roman" w:cs="Times New Roman"/>
        </w:rPr>
        <w:t xml:space="preserve"> prawo do przenoszenia danych – w przypadku gdy łącznie spełnione są następujące przesłanki:</w:t>
      </w:r>
    </w:p>
    <w:p w14:paraId="2F879715" w14:textId="77777777" w:rsidR="008D00DA" w:rsidRPr="00A5299E"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przetwarzanie danych odbywa się na podstawie umowy zawartej z osobą, której dane dotyczą lub na podstawie zgody wyrażonej przez tę osobę,</w:t>
      </w:r>
    </w:p>
    <w:p w14:paraId="776ABD0A" w14:textId="77777777" w:rsidR="006D53E8" w:rsidRDefault="008D00DA" w:rsidP="006D53E8">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przetwarzanie odbywa się w sposób zautomatyzowany;  </w:t>
      </w:r>
    </w:p>
    <w:p w14:paraId="61BF4189" w14:textId="1BE6918E" w:rsidR="008D00DA" w:rsidRPr="006D53E8" w:rsidRDefault="008D00DA">
      <w:pPr>
        <w:pStyle w:val="Akapitzlist"/>
        <w:numPr>
          <w:ilvl w:val="0"/>
          <w:numId w:val="31"/>
        </w:numPr>
        <w:spacing w:after="0" w:line="240" w:lineRule="auto"/>
        <w:jc w:val="both"/>
        <w:rPr>
          <w:rFonts w:ascii="Times New Roman" w:hAnsi="Times New Roman" w:cs="Times New Roman"/>
        </w:rPr>
      </w:pPr>
      <w:r w:rsidRPr="006D53E8">
        <w:rPr>
          <w:rFonts w:ascii="Times New Roman" w:hAnsi="Times New Roman" w:cs="Times New Roman"/>
        </w:rPr>
        <w:t>prawo sprzeciwu wobec przetwarzania danych – w przypadku gdy łącznie spełnione są następujące przesłanki:</w:t>
      </w:r>
    </w:p>
    <w:p w14:paraId="01421025" w14:textId="77777777" w:rsidR="008D00DA" w:rsidRPr="00A5299E"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zaistnieją przyczyny związane z Pana/i szczególną sytuacją, w przypadku przetwarzania danych na podstawie zadania realizowanego w interesie publicznym lub w ramach sprawowania władzy publicznej przez Administratora,</w:t>
      </w:r>
    </w:p>
    <w:p w14:paraId="5E721A14" w14:textId="77777777" w:rsidR="008D00DA" w:rsidRPr="00A5299E"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0465C1BF" w14:textId="77777777" w:rsidR="006D53E8" w:rsidRDefault="008D00DA">
      <w:pPr>
        <w:pStyle w:val="Akapitzlist"/>
        <w:numPr>
          <w:ilvl w:val="0"/>
          <w:numId w:val="27"/>
        </w:numPr>
        <w:spacing w:before="120" w:after="0" w:line="240" w:lineRule="auto"/>
        <w:jc w:val="both"/>
        <w:rPr>
          <w:rFonts w:ascii="Times New Roman" w:hAnsi="Times New Roman" w:cs="Times New Roman"/>
        </w:rPr>
      </w:pPr>
      <w:r w:rsidRPr="006D53E8">
        <w:rPr>
          <w:rFonts w:ascii="Times New Roman" w:hAnsi="Times New Roman" w:cs="Times New Roman"/>
        </w:rPr>
        <w:t>Ma Pan/i prawo wniesienia skargi do Prezesa Urzędu Ochrony Danych Osobowych, gdy przetwarzanie Pana/i danych osobowych naruszałoby przepisy ochrony danych osobowych</w:t>
      </w:r>
      <w:r w:rsidR="006D53E8">
        <w:rPr>
          <w:rFonts w:ascii="Times New Roman" w:hAnsi="Times New Roman" w:cs="Times New Roman"/>
        </w:rPr>
        <w:t>.</w:t>
      </w:r>
    </w:p>
    <w:p w14:paraId="13920232" w14:textId="77777777" w:rsidR="006D53E8" w:rsidRDefault="008D00DA">
      <w:pPr>
        <w:pStyle w:val="Akapitzlist"/>
        <w:numPr>
          <w:ilvl w:val="0"/>
          <w:numId w:val="27"/>
        </w:numPr>
        <w:spacing w:before="120" w:after="0" w:line="240" w:lineRule="auto"/>
        <w:jc w:val="both"/>
        <w:rPr>
          <w:rFonts w:ascii="Times New Roman" w:hAnsi="Times New Roman" w:cs="Times New Roman"/>
        </w:rPr>
      </w:pPr>
      <w:r w:rsidRPr="006D53E8">
        <w:rPr>
          <w:rFonts w:ascii="Times New Roman" w:hAnsi="Times New Roman" w:cs="Times New Roman"/>
        </w:rPr>
        <w:t>Podanie danych osobowych jest warunkiem zawarcia umowy.</w:t>
      </w:r>
    </w:p>
    <w:p w14:paraId="06E2989E" w14:textId="75CB4E91" w:rsidR="008D00DA" w:rsidRPr="006D53E8" w:rsidRDefault="008D00DA">
      <w:pPr>
        <w:pStyle w:val="Akapitzlist"/>
        <w:numPr>
          <w:ilvl w:val="0"/>
          <w:numId w:val="27"/>
        </w:numPr>
        <w:spacing w:before="120" w:after="0" w:line="240" w:lineRule="auto"/>
        <w:jc w:val="both"/>
        <w:rPr>
          <w:rFonts w:ascii="Times New Roman" w:hAnsi="Times New Roman" w:cs="Times New Roman"/>
        </w:rPr>
      </w:pPr>
      <w:r w:rsidRPr="006D53E8">
        <w:rPr>
          <w:rFonts w:ascii="Times New Roman" w:hAnsi="Times New Roman" w:cs="Times New Roman"/>
        </w:rPr>
        <w:t>Pana/i dane nie będą przetwarzane w sposób zautomatyzowany i nie będą profilowane. </w:t>
      </w:r>
    </w:p>
    <w:p w14:paraId="28974C9C" w14:textId="77777777" w:rsidR="008D00DA" w:rsidRDefault="008D00DA" w:rsidP="008D00DA">
      <w:pPr>
        <w:spacing w:after="0" w:line="240" w:lineRule="auto"/>
        <w:jc w:val="center"/>
        <w:rPr>
          <w:rFonts w:asciiTheme="majorHAnsi" w:hAnsiTheme="majorHAnsi" w:cstheme="majorHAnsi"/>
          <w:b/>
        </w:rPr>
      </w:pPr>
    </w:p>
    <w:p w14:paraId="1DCC3144" w14:textId="77777777" w:rsidR="008D00DA" w:rsidRDefault="008D00DA" w:rsidP="008D00DA">
      <w:pPr>
        <w:spacing w:after="0" w:line="240" w:lineRule="auto"/>
        <w:jc w:val="center"/>
        <w:rPr>
          <w:rFonts w:asciiTheme="majorHAnsi" w:hAnsiTheme="majorHAnsi" w:cstheme="majorHAnsi"/>
          <w:b/>
        </w:rPr>
      </w:pPr>
    </w:p>
    <w:p w14:paraId="57A47308" w14:textId="6F098A60" w:rsidR="008D00DA" w:rsidRPr="008D00DA" w:rsidRDefault="008D00DA" w:rsidP="008D00DA">
      <w:pPr>
        <w:spacing w:after="0" w:line="240" w:lineRule="auto"/>
        <w:jc w:val="center"/>
        <w:rPr>
          <w:rFonts w:asciiTheme="majorHAnsi" w:hAnsiTheme="majorHAnsi" w:cstheme="majorHAnsi"/>
        </w:rPr>
      </w:pPr>
      <w:r w:rsidRPr="008D00DA">
        <w:rPr>
          <w:rFonts w:asciiTheme="majorHAnsi" w:hAnsiTheme="majorHAnsi" w:cstheme="majorHAnsi"/>
          <w:b/>
        </w:rPr>
        <w:t>§1</w:t>
      </w:r>
      <w:r w:rsidR="00CD0ACA">
        <w:rPr>
          <w:rFonts w:asciiTheme="majorHAnsi" w:hAnsiTheme="majorHAnsi" w:cstheme="majorHAnsi"/>
          <w:b/>
        </w:rPr>
        <w:t>6</w:t>
      </w:r>
    </w:p>
    <w:p w14:paraId="5ADDD6E4" w14:textId="3D7CD638" w:rsidR="008D00DA" w:rsidRPr="008D00DA" w:rsidRDefault="008D00DA" w:rsidP="008D00DA">
      <w:pPr>
        <w:spacing w:after="0" w:line="240" w:lineRule="auto"/>
        <w:jc w:val="center"/>
        <w:rPr>
          <w:rFonts w:asciiTheme="majorHAnsi" w:hAnsiTheme="majorHAnsi" w:cstheme="majorHAnsi"/>
        </w:rPr>
      </w:pPr>
      <w:r w:rsidRPr="008D00DA">
        <w:rPr>
          <w:rFonts w:asciiTheme="majorHAnsi" w:hAnsiTheme="majorHAnsi" w:cstheme="majorHAnsi"/>
          <w:b/>
        </w:rPr>
        <w:t>POSTANOWIENIA KOŃCOWE</w:t>
      </w:r>
    </w:p>
    <w:p w14:paraId="0B89D2A1" w14:textId="77777777" w:rsidR="008D00DA" w:rsidRPr="008D00DA" w:rsidRDefault="008D00D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35"/>
        </w:tabs>
        <w:suppressAutoHyphens/>
        <w:spacing w:beforeLines="50" w:before="120" w:after="0" w:line="240" w:lineRule="auto"/>
        <w:ind w:left="340" w:hanging="340"/>
        <w:jc w:val="both"/>
        <w:rPr>
          <w:rFonts w:asciiTheme="majorHAnsi" w:hAnsiTheme="majorHAnsi" w:cstheme="majorHAnsi"/>
        </w:rPr>
      </w:pPr>
      <w:r w:rsidRPr="008D00DA">
        <w:rPr>
          <w:rFonts w:asciiTheme="majorHAnsi" w:hAnsiTheme="majorHAnsi" w:cstheme="majorHAnsi"/>
        </w:rPr>
        <w:t>Wykonawca ponosi pełną odpowiedzialność za naruszenie praw autorskich, patentowych, znaków ochronnych itp. odnoszących się do zastosowanych rozwiązań, sprzętu, urządzeń, technologii i materiałów potrzebnych przy realizacji robót.</w:t>
      </w:r>
    </w:p>
    <w:p w14:paraId="2FD23AFA" w14:textId="77777777" w:rsidR="008D00DA" w:rsidRPr="008D00DA" w:rsidRDefault="008D00D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35"/>
        </w:tabs>
        <w:suppressAutoHyphens/>
        <w:spacing w:beforeLines="50" w:before="120" w:after="0" w:line="240" w:lineRule="auto"/>
        <w:ind w:left="340" w:hanging="340"/>
        <w:jc w:val="both"/>
        <w:rPr>
          <w:rFonts w:asciiTheme="majorHAnsi" w:hAnsiTheme="majorHAnsi" w:cstheme="majorHAnsi"/>
        </w:rPr>
      </w:pPr>
      <w:r w:rsidRPr="008D00DA">
        <w:rPr>
          <w:rFonts w:asciiTheme="majorHAnsi" w:hAnsiTheme="majorHAnsi" w:cstheme="majorHAnsi"/>
        </w:rPr>
        <w:t>Wierzytelność z tytułu wynagrodzenia Wykonawcy może być przeniesiona w drodze przelewu na osobę trzecią, stosownie do art 509 §1 Kodeksu cywilnego tylko pod warunkiem pisemnej zgody Zamawiającego, pod rygorem nieważności.</w:t>
      </w:r>
    </w:p>
    <w:p w14:paraId="2F2D4C42" w14:textId="47144BA5" w:rsidR="008D00DA" w:rsidRPr="008D00DA" w:rsidRDefault="008D00D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35"/>
        </w:tabs>
        <w:suppressAutoHyphens/>
        <w:spacing w:beforeLines="50" w:before="120" w:after="0" w:line="240" w:lineRule="auto"/>
        <w:ind w:left="340" w:hanging="340"/>
        <w:jc w:val="both"/>
        <w:rPr>
          <w:rFonts w:asciiTheme="majorHAnsi" w:hAnsiTheme="majorHAnsi" w:cstheme="majorHAnsi"/>
        </w:rPr>
      </w:pPr>
      <w:r w:rsidRPr="008D00DA">
        <w:rPr>
          <w:rFonts w:asciiTheme="majorHAnsi" w:hAnsiTheme="majorHAnsi" w:cstheme="majorHAnsi"/>
        </w:rPr>
        <w:t>W sprawach nieuregulowanych niniejszą umową mają zastosowanie przepisy Kodeksu cywilnego, oraz właściwe przepisy szczególne.</w:t>
      </w:r>
    </w:p>
    <w:p w14:paraId="77D345BB" w14:textId="77777777" w:rsidR="008D00DA" w:rsidRPr="008D00DA" w:rsidRDefault="008D00D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35"/>
        </w:tabs>
        <w:suppressAutoHyphens/>
        <w:spacing w:beforeLines="50" w:before="120" w:after="0" w:line="240" w:lineRule="auto"/>
        <w:ind w:left="340" w:hanging="340"/>
        <w:jc w:val="both"/>
        <w:rPr>
          <w:rFonts w:asciiTheme="majorHAnsi" w:hAnsiTheme="majorHAnsi" w:cstheme="majorHAnsi"/>
        </w:rPr>
      </w:pPr>
      <w:r w:rsidRPr="008D00DA">
        <w:rPr>
          <w:rFonts w:asciiTheme="majorHAnsi" w:hAnsiTheme="majorHAnsi" w:cstheme="majorHAnsi"/>
        </w:rPr>
        <w:t>Umowa została sporządzona w trzech jednobrzmiących egzemplarzach, dwa dla Zamawiającego i jeden dla Wykonawcy.</w:t>
      </w:r>
    </w:p>
    <w:p w14:paraId="64DDA196" w14:textId="77777777" w:rsidR="00951D5F" w:rsidRDefault="00951D5F">
      <w:pPr>
        <w:rPr>
          <w:rFonts w:ascii="Times New Roman" w:eastAsia="Verdana" w:hAnsi="Times New Roman" w:cs="Times New Roman"/>
          <w:b/>
          <w:bCs/>
        </w:rPr>
      </w:pPr>
    </w:p>
    <w:p w14:paraId="33352B5B" w14:textId="77777777" w:rsidR="00CE6003" w:rsidRPr="00A5299E" w:rsidRDefault="00CE6003">
      <w:pPr>
        <w:rPr>
          <w:rFonts w:ascii="Times New Roman" w:eastAsia="Verdana" w:hAnsi="Times New Roman" w:cs="Times New Roman"/>
          <w:b/>
          <w:bCs/>
        </w:rPr>
      </w:pPr>
    </w:p>
    <w:p w14:paraId="30B361B9" w14:textId="77777777" w:rsidR="00172130" w:rsidRPr="008D00DA" w:rsidRDefault="008766A3" w:rsidP="00951D5F">
      <w:pPr>
        <w:ind w:left="708" w:firstLine="426"/>
        <w:rPr>
          <w:rFonts w:ascii="Times New Roman" w:eastAsia="Verdana" w:hAnsi="Times New Roman" w:cs="Times New Roman"/>
          <w:b/>
          <w:bCs/>
        </w:rPr>
      </w:pPr>
      <w:r w:rsidRPr="008D00DA">
        <w:rPr>
          <w:rFonts w:ascii="Times New Roman" w:hAnsi="Times New Roman" w:cs="Times New Roman"/>
          <w:b/>
          <w:bCs/>
        </w:rPr>
        <w:t>ZAMAWIAJĄCY:</w:t>
      </w:r>
      <w:r w:rsidRPr="008D00DA">
        <w:rPr>
          <w:rFonts w:ascii="Times New Roman" w:eastAsia="Verdana" w:hAnsi="Times New Roman" w:cs="Times New Roman"/>
          <w:b/>
          <w:bCs/>
        </w:rPr>
        <w:tab/>
      </w:r>
      <w:r w:rsidRPr="008D00DA">
        <w:rPr>
          <w:rFonts w:ascii="Times New Roman" w:eastAsia="Verdana" w:hAnsi="Times New Roman" w:cs="Times New Roman"/>
          <w:b/>
          <w:bCs/>
        </w:rPr>
        <w:tab/>
      </w:r>
      <w:r w:rsidRPr="008D00DA">
        <w:rPr>
          <w:rFonts w:ascii="Times New Roman" w:eastAsia="Verdana" w:hAnsi="Times New Roman" w:cs="Times New Roman"/>
          <w:b/>
          <w:bCs/>
        </w:rPr>
        <w:tab/>
      </w:r>
      <w:r w:rsidRPr="008D00DA">
        <w:rPr>
          <w:rFonts w:ascii="Times New Roman" w:eastAsia="Verdana" w:hAnsi="Times New Roman" w:cs="Times New Roman"/>
          <w:b/>
          <w:bCs/>
        </w:rPr>
        <w:tab/>
      </w:r>
      <w:r w:rsidRPr="008D00DA">
        <w:rPr>
          <w:rFonts w:ascii="Times New Roman" w:eastAsia="Verdana" w:hAnsi="Times New Roman" w:cs="Times New Roman"/>
          <w:b/>
          <w:bCs/>
        </w:rPr>
        <w:tab/>
      </w:r>
      <w:r w:rsidRPr="008D00DA">
        <w:rPr>
          <w:rFonts w:ascii="Times New Roman" w:hAnsi="Times New Roman" w:cs="Times New Roman"/>
          <w:b/>
          <w:bCs/>
        </w:rPr>
        <w:t>WYKONAWCA:</w:t>
      </w:r>
      <w:bookmarkEnd w:id="3"/>
    </w:p>
    <w:p w14:paraId="6CB8BB83" w14:textId="77777777" w:rsidR="00172130" w:rsidRPr="00A5299E" w:rsidRDefault="00172130">
      <w:pPr>
        <w:ind w:left="708" w:firstLine="708"/>
        <w:rPr>
          <w:rFonts w:ascii="Times New Roman" w:eastAsia="Verdana" w:hAnsi="Times New Roman" w:cs="Times New Roman"/>
          <w:b/>
          <w:bCs/>
          <w:u w:val="single"/>
        </w:rPr>
      </w:pPr>
    </w:p>
    <w:p w14:paraId="05FE9178" w14:textId="77777777" w:rsidR="00172130" w:rsidRPr="00A5299E" w:rsidRDefault="00172130">
      <w:pPr>
        <w:ind w:left="708" w:firstLine="708"/>
        <w:rPr>
          <w:rFonts w:ascii="Times New Roman" w:eastAsia="Verdana" w:hAnsi="Times New Roman" w:cs="Times New Roman"/>
          <w:b/>
          <w:bCs/>
          <w:u w:val="single"/>
        </w:rPr>
      </w:pPr>
    </w:p>
    <w:p w14:paraId="2E9B4362" w14:textId="7075632F" w:rsidR="00172130" w:rsidRPr="00CD0ACA" w:rsidRDefault="00172130" w:rsidP="00CD0ACA">
      <w:pPr>
        <w:rPr>
          <w:rFonts w:ascii="Times New Roman" w:hAnsi="Times New Roman" w:cs="Times New Roman"/>
          <w:b/>
          <w:bCs/>
        </w:rPr>
      </w:pPr>
    </w:p>
    <w:sectPr w:rsidR="00172130" w:rsidRPr="00CD0ACA">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2180B" w14:textId="77777777" w:rsidR="00AD40C3" w:rsidRDefault="00AD40C3">
      <w:pPr>
        <w:spacing w:after="0" w:line="240" w:lineRule="auto"/>
      </w:pPr>
      <w:r>
        <w:separator/>
      </w:r>
    </w:p>
  </w:endnote>
  <w:endnote w:type="continuationSeparator" w:id="0">
    <w:p w14:paraId="597942FF" w14:textId="77777777" w:rsidR="00AD40C3" w:rsidRDefault="00AD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DEAFB" w14:textId="66F6C010" w:rsidR="002F6E65" w:rsidRPr="009D3E6E" w:rsidRDefault="002F6E65" w:rsidP="002F6E65">
    <w:pPr>
      <w:pStyle w:val="Nagwek1"/>
      <w:spacing w:before="35"/>
      <w:ind w:left="0"/>
      <w:rPr>
        <w:b w:val="0"/>
        <w:bCs w:val="0"/>
        <w:sz w:val="16"/>
        <w:szCs w:val="16"/>
      </w:rPr>
    </w:pPr>
    <w:r w:rsidRPr="009D3E6E">
      <w:rPr>
        <w:b w:val="0"/>
        <w:bCs w:val="0"/>
        <w:spacing w:val="-3"/>
        <w:sz w:val="16"/>
        <w:szCs w:val="16"/>
        <w:shd w:val="clear" w:color="auto" w:fill="F7F8FA"/>
      </w:rPr>
      <w:t xml:space="preserve">Prace </w:t>
    </w:r>
    <w:r>
      <w:rPr>
        <w:b w:val="0"/>
        <w:bCs w:val="0"/>
        <w:spacing w:val="-3"/>
        <w:sz w:val="16"/>
        <w:szCs w:val="16"/>
        <w:shd w:val="clear" w:color="auto" w:fill="F7F8FA"/>
      </w:rPr>
      <w:t xml:space="preserve">projektowe oraz </w:t>
    </w:r>
    <w:r w:rsidRPr="009D3E6E">
      <w:rPr>
        <w:b w:val="0"/>
        <w:bCs w:val="0"/>
        <w:spacing w:val="-3"/>
        <w:sz w:val="16"/>
        <w:szCs w:val="16"/>
        <w:shd w:val="clear" w:color="auto" w:fill="F7F8FA"/>
      </w:rPr>
      <w:t xml:space="preserve">konserwatorskie i </w:t>
    </w:r>
    <w:r>
      <w:rPr>
        <w:b w:val="0"/>
        <w:bCs w:val="0"/>
        <w:spacing w:val="-3"/>
        <w:sz w:val="16"/>
        <w:szCs w:val="16"/>
        <w:shd w:val="clear" w:color="auto" w:fill="F7F8FA"/>
      </w:rPr>
      <w:t xml:space="preserve">roboty </w:t>
    </w:r>
    <w:r w:rsidRPr="009D3E6E">
      <w:rPr>
        <w:b w:val="0"/>
        <w:bCs w:val="0"/>
        <w:spacing w:val="-3"/>
        <w:sz w:val="16"/>
        <w:szCs w:val="16"/>
        <w:shd w:val="clear" w:color="auto" w:fill="F7F8FA"/>
      </w:rPr>
      <w:t xml:space="preserve">budowlane </w:t>
    </w:r>
    <w:r>
      <w:rPr>
        <w:b w:val="0"/>
        <w:bCs w:val="0"/>
        <w:spacing w:val="-3"/>
        <w:sz w:val="16"/>
        <w:szCs w:val="16"/>
        <w:shd w:val="clear" w:color="auto" w:fill="F7F8FA"/>
      </w:rPr>
      <w:t>przy Kolegiacie Żuławskiej pw.</w:t>
    </w:r>
    <w:r w:rsidRPr="009D3E6E">
      <w:rPr>
        <w:b w:val="0"/>
        <w:bCs w:val="0"/>
        <w:spacing w:val="-3"/>
        <w:sz w:val="16"/>
        <w:szCs w:val="16"/>
        <w:shd w:val="clear" w:color="auto" w:fill="F7F8FA"/>
      </w:rPr>
      <w:t xml:space="preserve"> Św. Mateusza Apostoła w Nowym Stawie</w:t>
    </w:r>
  </w:p>
  <w:p w14:paraId="043D15F8" w14:textId="77777777" w:rsidR="00172130" w:rsidRPr="009E3423" w:rsidRDefault="008766A3" w:rsidP="009654D7">
    <w:pPr>
      <w:pStyle w:val="Stopka"/>
      <w:tabs>
        <w:tab w:val="clear" w:pos="9072"/>
        <w:tab w:val="right" w:pos="9046"/>
      </w:tabs>
      <w:jc w:val="center"/>
      <w:rPr>
        <w:rFonts w:asciiTheme="majorHAnsi" w:hAnsiTheme="majorHAnsi" w:cstheme="majorHAnsi"/>
      </w:rPr>
    </w:pPr>
    <w:r w:rsidRPr="009E3423">
      <w:rPr>
        <w:rFonts w:asciiTheme="majorHAnsi" w:hAnsiTheme="majorHAnsi" w:cstheme="majorHAnsi"/>
        <w:sz w:val="16"/>
        <w:szCs w:val="16"/>
      </w:rPr>
      <w:t xml:space="preserve">Strona </w:t>
    </w:r>
    <w:r w:rsidRPr="009E3423">
      <w:rPr>
        <w:rFonts w:asciiTheme="majorHAnsi" w:eastAsia="Verdana" w:hAnsiTheme="majorHAnsi" w:cstheme="majorHAnsi"/>
        <w:sz w:val="16"/>
        <w:szCs w:val="16"/>
      </w:rPr>
      <w:fldChar w:fldCharType="begin"/>
    </w:r>
    <w:r w:rsidRPr="009E3423">
      <w:rPr>
        <w:rFonts w:asciiTheme="majorHAnsi" w:eastAsia="Verdana" w:hAnsiTheme="majorHAnsi" w:cstheme="majorHAnsi"/>
        <w:sz w:val="16"/>
        <w:szCs w:val="16"/>
      </w:rPr>
      <w:instrText xml:space="preserve"> PAGE </w:instrText>
    </w:r>
    <w:r w:rsidRPr="009E3423">
      <w:rPr>
        <w:rFonts w:asciiTheme="majorHAnsi" w:eastAsia="Verdana" w:hAnsiTheme="majorHAnsi" w:cstheme="majorHAnsi"/>
        <w:sz w:val="16"/>
        <w:szCs w:val="16"/>
      </w:rPr>
      <w:fldChar w:fldCharType="separate"/>
    </w:r>
    <w:r w:rsidRPr="009E3423">
      <w:rPr>
        <w:rFonts w:asciiTheme="majorHAnsi" w:eastAsia="Verdana" w:hAnsiTheme="majorHAnsi" w:cstheme="majorHAnsi"/>
        <w:noProof/>
        <w:sz w:val="16"/>
        <w:szCs w:val="16"/>
      </w:rPr>
      <w:t>1</w:t>
    </w:r>
    <w:r w:rsidRPr="009E3423">
      <w:rPr>
        <w:rFonts w:asciiTheme="majorHAnsi" w:eastAsia="Verdana" w:hAnsiTheme="majorHAnsi" w:cstheme="majorHAnsi"/>
        <w:sz w:val="16"/>
        <w:szCs w:val="16"/>
      </w:rPr>
      <w:fldChar w:fldCharType="end"/>
    </w:r>
    <w:r w:rsidRPr="009E3423">
      <w:rPr>
        <w:rFonts w:asciiTheme="majorHAnsi" w:hAnsiTheme="majorHAnsi" w:cstheme="majorHAnsi"/>
        <w:sz w:val="16"/>
        <w:szCs w:val="16"/>
      </w:rPr>
      <w:t xml:space="preserve"> z </w:t>
    </w:r>
    <w:r w:rsidRPr="009E3423">
      <w:rPr>
        <w:rFonts w:asciiTheme="majorHAnsi" w:eastAsia="Verdana" w:hAnsiTheme="majorHAnsi" w:cstheme="majorHAnsi"/>
        <w:sz w:val="16"/>
        <w:szCs w:val="16"/>
      </w:rPr>
      <w:fldChar w:fldCharType="begin"/>
    </w:r>
    <w:r w:rsidRPr="009E3423">
      <w:rPr>
        <w:rFonts w:asciiTheme="majorHAnsi" w:eastAsia="Verdana" w:hAnsiTheme="majorHAnsi" w:cstheme="majorHAnsi"/>
        <w:sz w:val="16"/>
        <w:szCs w:val="16"/>
      </w:rPr>
      <w:instrText xml:space="preserve"> NUMPAGES </w:instrText>
    </w:r>
    <w:r w:rsidRPr="009E3423">
      <w:rPr>
        <w:rFonts w:asciiTheme="majorHAnsi" w:eastAsia="Verdana" w:hAnsiTheme="majorHAnsi" w:cstheme="majorHAnsi"/>
        <w:sz w:val="16"/>
        <w:szCs w:val="16"/>
      </w:rPr>
      <w:fldChar w:fldCharType="separate"/>
    </w:r>
    <w:r w:rsidRPr="009E3423">
      <w:rPr>
        <w:rFonts w:asciiTheme="majorHAnsi" w:eastAsia="Verdana" w:hAnsiTheme="majorHAnsi" w:cstheme="majorHAnsi"/>
        <w:noProof/>
        <w:sz w:val="16"/>
        <w:szCs w:val="16"/>
      </w:rPr>
      <w:t>2</w:t>
    </w:r>
    <w:r w:rsidRPr="009E3423">
      <w:rPr>
        <w:rFonts w:asciiTheme="majorHAnsi" w:eastAsia="Verdana"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CB0DF" w14:textId="77777777" w:rsidR="00AD40C3" w:rsidRDefault="00AD40C3">
      <w:pPr>
        <w:spacing w:after="0" w:line="240" w:lineRule="auto"/>
      </w:pPr>
      <w:r>
        <w:separator/>
      </w:r>
    </w:p>
  </w:footnote>
  <w:footnote w:type="continuationSeparator" w:id="0">
    <w:p w14:paraId="73A0C87F" w14:textId="77777777" w:rsidR="00AD40C3" w:rsidRDefault="00AD4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343F" w14:textId="77777777" w:rsidR="00172130" w:rsidRDefault="008766A3">
    <w:pPr>
      <w:pStyle w:val="Nagwek"/>
      <w:tabs>
        <w:tab w:val="clear" w:pos="9072"/>
        <w:tab w:val="right" w:pos="9046"/>
      </w:tabs>
    </w:pPr>
    <w:r>
      <w:rPr>
        <w:rFonts w:ascii="Verdana" w:hAnsi="Verdana"/>
        <w:sz w:val="16"/>
        <w:szCs w:val="16"/>
      </w:rPr>
      <w:t xml:space="preserve">                                                                                                </w:t>
    </w:r>
    <w:r>
      <w:rPr>
        <w:rFonts w:ascii="Verdana" w:eastAsia="Verdana" w:hAnsi="Verdana" w:cs="Verdana"/>
        <w:noProof/>
        <w:sz w:val="16"/>
        <w:szCs w:val="16"/>
      </w:rPr>
      <w:drawing>
        <wp:inline distT="0" distB="0" distL="0" distR="0" wp14:anchorId="7A5D95C4" wp14:editId="73478CB1">
          <wp:extent cx="1131999" cy="402070"/>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1131999" cy="402070"/>
                  </a:xfrm>
                  <a:prstGeom prst="rect">
                    <a:avLst/>
                  </a:prstGeom>
                  <a:ln w="12700" cap="flat">
                    <a:noFill/>
                    <a:miter lim="400000"/>
                  </a:ln>
                  <a:effectLst/>
                </pic:spPr>
              </pic:pic>
            </a:graphicData>
          </a:graphic>
        </wp:inline>
      </w:drawing>
    </w:r>
    <w:r>
      <w:rPr>
        <w:rFonts w:ascii="Verdana" w:hAnsi="Verdana"/>
        <w:sz w:val="16"/>
        <w:szCs w:val="16"/>
      </w:rPr>
      <w:t xml:space="preserve">               </w:t>
    </w:r>
    <w:r>
      <w:rPr>
        <w:rFonts w:ascii="Verdana" w:eastAsia="Verdana" w:hAnsi="Verdana" w:cs="Verdana"/>
        <w:noProof/>
        <w:sz w:val="16"/>
        <w:szCs w:val="16"/>
      </w:rPr>
      <w:drawing>
        <wp:inline distT="0" distB="0" distL="0" distR="0" wp14:anchorId="1AED5252" wp14:editId="1D7BDC8C">
          <wp:extent cx="594360" cy="427940"/>
          <wp:effectExtent l="0" t="0" r="0" b="0"/>
          <wp:docPr id="1073741826" name="officeArt object" descr="C:\Users\Piotr Kaczkowski\AppData\Local\Microsoft\Windows\INetCache\Content.Word\1200px-Bank_Gospodarstwa_Krajowego.svg.png"/>
          <wp:cNvGraphicFramePr/>
          <a:graphic xmlns:a="http://schemas.openxmlformats.org/drawingml/2006/main">
            <a:graphicData uri="http://schemas.openxmlformats.org/drawingml/2006/picture">
              <pic:pic xmlns:pic="http://schemas.openxmlformats.org/drawingml/2006/picture">
                <pic:nvPicPr>
                  <pic:cNvPr id="1073741826" name="C:\Users\Piotr Kaczkowski\AppData\Local\Microsoft\Windows\INetCache\Content.Word\1200px-Bank_Gospodarstwa_Krajowego.svg.png" descr="C:\Users\Piotr Kaczkowski\AppData\Local\Microsoft\Windows\INetCache\Content.Word\1200px-Bank_Gospodarstwa_Krajowego.svg.png"/>
                  <pic:cNvPicPr>
                    <a:picLocks noChangeAspect="1"/>
                  </pic:cNvPicPr>
                </pic:nvPicPr>
                <pic:blipFill>
                  <a:blip r:embed="rId2"/>
                  <a:stretch>
                    <a:fillRect/>
                  </a:stretch>
                </pic:blipFill>
                <pic:spPr>
                  <a:xfrm>
                    <a:off x="0" y="0"/>
                    <a:ext cx="594360" cy="42794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11E984"/>
    <w:multiLevelType w:val="multilevel"/>
    <w:tmpl w:val="9C11E984"/>
    <w:lvl w:ilvl="0">
      <w:start w:val="1"/>
      <w:numFmt w:val="lowerLetter"/>
      <w:lvlText w:val="%1)"/>
      <w:lvlJc w:val="left"/>
      <w:pPr>
        <w:tabs>
          <w:tab w:val="left" w:pos="438"/>
        </w:tabs>
        <w:ind w:left="438" w:hanging="360"/>
      </w:pPr>
      <w:rPr>
        <w:rFonts w:ascii="Times New Roman" w:eastAsia="Times New Roman" w:hAnsi="Times New Roman" w:cs="Times New Roman"/>
        <w:color w:val="000000"/>
        <w:kern w:val="2"/>
        <w:sz w:val="22"/>
        <w:szCs w:val="22"/>
        <w:lang w:val="pl-PL" w:eastAsia="pl-PL" w:bidi="ar-SA"/>
      </w:rPr>
    </w:lvl>
    <w:lvl w:ilvl="1">
      <w:start w:val="1"/>
      <w:numFmt w:val="lowerLetter"/>
      <w:lvlText w:val="%2)"/>
      <w:lvlJc w:val="left"/>
      <w:pPr>
        <w:tabs>
          <w:tab w:val="left" w:pos="798"/>
        </w:tabs>
        <w:ind w:left="798" w:hanging="360"/>
      </w:pPr>
      <w:rPr>
        <w:rFonts w:ascii="Times New Roman" w:eastAsia="Times New Roman" w:hAnsi="Times New Roman" w:cs="Times New Roman"/>
        <w:color w:val="000000"/>
        <w:kern w:val="2"/>
        <w:sz w:val="22"/>
        <w:szCs w:val="22"/>
        <w:lang w:val="pl-PL" w:eastAsia="pl-PL" w:bidi="ar-SA"/>
      </w:rPr>
    </w:lvl>
    <w:lvl w:ilvl="2">
      <w:start w:val="1"/>
      <w:numFmt w:val="lowerLetter"/>
      <w:lvlText w:val="%3)"/>
      <w:lvlJc w:val="left"/>
      <w:pPr>
        <w:tabs>
          <w:tab w:val="left" w:pos="1158"/>
        </w:tabs>
        <w:ind w:left="1158" w:hanging="360"/>
      </w:pPr>
      <w:rPr>
        <w:rFonts w:ascii="Times New Roman" w:eastAsia="Times New Roman" w:hAnsi="Times New Roman" w:cs="Times New Roman"/>
        <w:color w:val="000000"/>
        <w:kern w:val="2"/>
        <w:sz w:val="22"/>
        <w:szCs w:val="22"/>
        <w:lang w:val="pl-PL" w:eastAsia="pl-PL" w:bidi="ar-SA"/>
      </w:rPr>
    </w:lvl>
    <w:lvl w:ilvl="3">
      <w:start w:val="1"/>
      <w:numFmt w:val="lowerLetter"/>
      <w:lvlText w:val="%4)"/>
      <w:lvlJc w:val="left"/>
      <w:pPr>
        <w:tabs>
          <w:tab w:val="left" w:pos="1518"/>
        </w:tabs>
        <w:ind w:left="1518" w:hanging="360"/>
      </w:pPr>
      <w:rPr>
        <w:rFonts w:ascii="Times New Roman" w:eastAsia="Times New Roman" w:hAnsi="Times New Roman" w:cs="Times New Roman"/>
        <w:color w:val="000000"/>
        <w:kern w:val="2"/>
        <w:sz w:val="22"/>
        <w:szCs w:val="22"/>
        <w:lang w:val="pl-PL" w:eastAsia="pl-PL" w:bidi="ar-SA"/>
      </w:rPr>
    </w:lvl>
    <w:lvl w:ilvl="4">
      <w:start w:val="1"/>
      <w:numFmt w:val="lowerLetter"/>
      <w:lvlText w:val="%5)"/>
      <w:lvlJc w:val="left"/>
      <w:pPr>
        <w:tabs>
          <w:tab w:val="left" w:pos="1878"/>
        </w:tabs>
        <w:ind w:left="1878" w:hanging="360"/>
      </w:pPr>
      <w:rPr>
        <w:rFonts w:ascii="Times New Roman" w:eastAsia="Times New Roman" w:hAnsi="Times New Roman" w:cs="Times New Roman"/>
        <w:color w:val="000000"/>
        <w:kern w:val="2"/>
        <w:sz w:val="22"/>
        <w:szCs w:val="22"/>
        <w:lang w:val="pl-PL" w:eastAsia="pl-PL" w:bidi="ar-SA"/>
      </w:rPr>
    </w:lvl>
    <w:lvl w:ilvl="5">
      <w:start w:val="1"/>
      <w:numFmt w:val="lowerLetter"/>
      <w:lvlText w:val="%6)"/>
      <w:lvlJc w:val="left"/>
      <w:pPr>
        <w:tabs>
          <w:tab w:val="left" w:pos="2238"/>
        </w:tabs>
        <w:ind w:left="2238" w:hanging="360"/>
      </w:pPr>
      <w:rPr>
        <w:rFonts w:ascii="Times New Roman" w:eastAsia="Times New Roman" w:hAnsi="Times New Roman" w:cs="Times New Roman"/>
        <w:color w:val="000000"/>
        <w:kern w:val="2"/>
        <w:sz w:val="22"/>
        <w:szCs w:val="22"/>
        <w:lang w:val="pl-PL" w:eastAsia="pl-PL" w:bidi="ar-SA"/>
      </w:rPr>
    </w:lvl>
    <w:lvl w:ilvl="6">
      <w:start w:val="1"/>
      <w:numFmt w:val="lowerLetter"/>
      <w:lvlText w:val="%7)"/>
      <w:lvlJc w:val="left"/>
      <w:pPr>
        <w:tabs>
          <w:tab w:val="left" w:pos="2598"/>
        </w:tabs>
        <w:ind w:left="2598" w:hanging="360"/>
      </w:pPr>
      <w:rPr>
        <w:rFonts w:ascii="Times New Roman" w:eastAsia="Times New Roman" w:hAnsi="Times New Roman" w:cs="Times New Roman"/>
        <w:color w:val="000000"/>
        <w:kern w:val="2"/>
        <w:sz w:val="22"/>
        <w:szCs w:val="22"/>
        <w:lang w:val="pl-PL" w:eastAsia="pl-PL" w:bidi="ar-SA"/>
      </w:rPr>
    </w:lvl>
    <w:lvl w:ilvl="7">
      <w:start w:val="1"/>
      <w:numFmt w:val="lowerLetter"/>
      <w:lvlText w:val="%8)"/>
      <w:lvlJc w:val="left"/>
      <w:pPr>
        <w:tabs>
          <w:tab w:val="left" w:pos="2958"/>
        </w:tabs>
        <w:ind w:left="2958" w:hanging="360"/>
      </w:pPr>
      <w:rPr>
        <w:rFonts w:ascii="Times New Roman" w:eastAsia="Times New Roman" w:hAnsi="Times New Roman" w:cs="Times New Roman"/>
        <w:color w:val="000000"/>
        <w:kern w:val="2"/>
        <w:sz w:val="22"/>
        <w:szCs w:val="22"/>
        <w:lang w:val="pl-PL" w:eastAsia="pl-PL" w:bidi="ar-SA"/>
      </w:rPr>
    </w:lvl>
    <w:lvl w:ilvl="8">
      <w:start w:val="1"/>
      <w:numFmt w:val="lowerLetter"/>
      <w:lvlText w:val="%9)"/>
      <w:lvlJc w:val="left"/>
      <w:pPr>
        <w:tabs>
          <w:tab w:val="left" w:pos="3318"/>
        </w:tabs>
        <w:ind w:left="3318" w:hanging="360"/>
      </w:pPr>
      <w:rPr>
        <w:rFonts w:ascii="Times New Roman" w:eastAsia="Times New Roman" w:hAnsi="Times New Roman" w:cs="Times New Roman"/>
        <w:color w:val="000000"/>
        <w:kern w:val="2"/>
        <w:sz w:val="22"/>
        <w:szCs w:val="22"/>
        <w:lang w:val="pl-PL" w:eastAsia="pl-PL" w:bidi="ar-SA"/>
      </w:rPr>
    </w:lvl>
  </w:abstractNum>
  <w:abstractNum w:abstractNumId="1" w15:restartNumberingAfterBreak="0">
    <w:nsid w:val="A0DEECE1"/>
    <w:multiLevelType w:val="singleLevel"/>
    <w:tmpl w:val="0A1C3B2C"/>
    <w:lvl w:ilvl="0">
      <w:start w:val="1"/>
      <w:numFmt w:val="decimal"/>
      <w:lvlText w:val="%1)"/>
      <w:lvlJc w:val="left"/>
      <w:pPr>
        <w:tabs>
          <w:tab w:val="left" w:pos="411"/>
        </w:tabs>
        <w:ind w:left="851" w:hanging="425"/>
      </w:pPr>
      <w:rPr>
        <w:rFonts w:asciiTheme="majorHAnsi" w:hAnsiTheme="majorHAnsi" w:cstheme="majorHAnsi" w:hint="default"/>
        <w:sz w:val="22"/>
        <w:szCs w:val="22"/>
      </w:rPr>
    </w:lvl>
  </w:abstractNum>
  <w:abstractNum w:abstractNumId="2" w15:restartNumberingAfterBreak="0">
    <w:nsid w:val="A9AC3AA7"/>
    <w:multiLevelType w:val="multilevel"/>
    <w:tmpl w:val="A9AC3AA7"/>
    <w:lvl w:ilvl="0">
      <w:start w:val="2"/>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 w15:restartNumberingAfterBreak="0">
    <w:nsid w:val="B23A94A9"/>
    <w:multiLevelType w:val="multilevel"/>
    <w:tmpl w:val="B23A94A9"/>
    <w:lvl w:ilvl="0">
      <w:start w:val="1"/>
      <w:numFmt w:val="decimal"/>
      <w:lvlText w:val="%1."/>
      <w:lvlJc w:val="left"/>
      <w:pPr>
        <w:tabs>
          <w:tab w:val="left"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 w15:restartNumberingAfterBreak="0">
    <w:nsid w:val="E0294EC7"/>
    <w:multiLevelType w:val="multilevel"/>
    <w:tmpl w:val="E0294EC7"/>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5" w15:restartNumberingAfterBreak="0">
    <w:nsid w:val="006F437A"/>
    <w:multiLevelType w:val="singleLevel"/>
    <w:tmpl w:val="006F437A"/>
    <w:lvl w:ilvl="0">
      <w:start w:val="6"/>
      <w:numFmt w:val="decimal"/>
      <w:lvlText w:val="%1)"/>
      <w:lvlJc w:val="left"/>
      <w:pPr>
        <w:tabs>
          <w:tab w:val="left" w:pos="425"/>
        </w:tabs>
        <w:ind w:left="865" w:hanging="425"/>
      </w:pPr>
      <w:rPr>
        <w:rFonts w:hint="default"/>
      </w:rPr>
    </w:lvl>
  </w:abstractNum>
  <w:abstractNum w:abstractNumId="6" w15:restartNumberingAfterBreak="0">
    <w:nsid w:val="01836A6D"/>
    <w:multiLevelType w:val="multilevel"/>
    <w:tmpl w:val="11BCDCC6"/>
    <w:lvl w:ilvl="0">
      <w:start w:val="2"/>
      <w:numFmt w:val="decimal"/>
      <w:lvlText w:val="%1."/>
      <w:lvlJc w:val="left"/>
      <w:pPr>
        <w:tabs>
          <w:tab w:val="left" w:pos="360"/>
        </w:tabs>
        <w:ind w:left="360" w:hanging="360"/>
      </w:pPr>
      <w:rPr>
        <w:rFonts w:ascii="Times New Roman" w:eastAsia="Times New Roman" w:hAnsi="Times New Roman" w:cs="Times New Roman"/>
        <w:color w:val="000000"/>
        <w:sz w:val="22"/>
        <w:szCs w:val="22"/>
        <w:highlight w:val="white"/>
        <w:lang w:val="pl-PL" w:eastAsia="pl-PL" w:bidi="ar-SA"/>
      </w:rPr>
    </w:lvl>
    <w:lvl w:ilvl="1">
      <w:start w:val="1"/>
      <w:numFmt w:val="decimal"/>
      <w:lvlText w:val="%2."/>
      <w:lvlJc w:val="left"/>
      <w:pPr>
        <w:tabs>
          <w:tab w:val="left" w:pos="720"/>
        </w:tabs>
        <w:ind w:left="720" w:hanging="360"/>
      </w:pPr>
      <w:rPr>
        <w:rFonts w:ascii="Times New Roman" w:eastAsia="Times New Roman" w:hAnsi="Times New Roman" w:cs="Times New Roman"/>
        <w:color w:val="000000"/>
        <w:sz w:val="22"/>
        <w:szCs w:val="22"/>
        <w:highlight w:val="white"/>
        <w:lang w:val="pl-PL" w:eastAsia="pl-PL" w:bidi="ar-SA"/>
      </w:rPr>
    </w:lvl>
    <w:lvl w:ilvl="2">
      <w:start w:val="1"/>
      <w:numFmt w:val="decimal"/>
      <w:lvlText w:val="%3."/>
      <w:lvlJc w:val="left"/>
      <w:pPr>
        <w:tabs>
          <w:tab w:val="left" w:pos="1080"/>
        </w:tabs>
        <w:ind w:left="1080" w:hanging="360"/>
      </w:pPr>
      <w:rPr>
        <w:rFonts w:ascii="Times New Roman" w:eastAsia="Times New Roman" w:hAnsi="Times New Roman" w:cs="Times New Roman"/>
        <w:color w:val="000000"/>
        <w:sz w:val="22"/>
        <w:szCs w:val="22"/>
        <w:highlight w:val="white"/>
        <w:lang w:val="pl-PL" w:eastAsia="pl-PL" w:bidi="ar-SA"/>
      </w:rPr>
    </w:lvl>
    <w:lvl w:ilvl="3">
      <w:start w:val="1"/>
      <w:numFmt w:val="decimal"/>
      <w:lvlText w:val="%4."/>
      <w:lvlJc w:val="left"/>
      <w:pPr>
        <w:tabs>
          <w:tab w:val="left" w:pos="1440"/>
        </w:tabs>
        <w:ind w:left="1440" w:hanging="360"/>
      </w:pPr>
      <w:rPr>
        <w:rFonts w:ascii="Times New Roman" w:eastAsia="Times New Roman" w:hAnsi="Times New Roman" w:cs="Times New Roman"/>
        <w:color w:val="000000"/>
        <w:sz w:val="22"/>
        <w:szCs w:val="22"/>
        <w:highlight w:val="white"/>
        <w:lang w:val="pl-PL" w:eastAsia="pl-PL" w:bidi="ar-SA"/>
      </w:rPr>
    </w:lvl>
    <w:lvl w:ilvl="4">
      <w:start w:val="1"/>
      <w:numFmt w:val="decimal"/>
      <w:lvlText w:val="%5."/>
      <w:lvlJc w:val="left"/>
      <w:pPr>
        <w:tabs>
          <w:tab w:val="left" w:pos="1800"/>
        </w:tabs>
        <w:ind w:left="1800" w:hanging="360"/>
      </w:pPr>
      <w:rPr>
        <w:rFonts w:ascii="Times New Roman" w:eastAsia="Times New Roman" w:hAnsi="Times New Roman" w:cs="Times New Roman"/>
        <w:color w:val="000000"/>
        <w:sz w:val="22"/>
        <w:szCs w:val="22"/>
        <w:highlight w:val="white"/>
        <w:lang w:val="pl-PL" w:eastAsia="pl-PL" w:bidi="ar-SA"/>
      </w:rPr>
    </w:lvl>
    <w:lvl w:ilvl="5">
      <w:start w:val="1"/>
      <w:numFmt w:val="decimal"/>
      <w:lvlText w:val="%6."/>
      <w:lvlJc w:val="left"/>
      <w:pPr>
        <w:tabs>
          <w:tab w:val="left" w:pos="2160"/>
        </w:tabs>
        <w:ind w:left="2160" w:hanging="360"/>
      </w:pPr>
      <w:rPr>
        <w:rFonts w:ascii="Times New Roman" w:eastAsia="Times New Roman" w:hAnsi="Times New Roman" w:cs="Times New Roman"/>
        <w:color w:val="000000"/>
        <w:sz w:val="22"/>
        <w:szCs w:val="22"/>
        <w:highlight w:val="white"/>
        <w:lang w:val="pl-PL" w:eastAsia="pl-PL" w:bidi="ar-SA"/>
      </w:rPr>
    </w:lvl>
    <w:lvl w:ilvl="6">
      <w:start w:val="1"/>
      <w:numFmt w:val="decimal"/>
      <w:lvlText w:val="%7."/>
      <w:lvlJc w:val="left"/>
      <w:pPr>
        <w:tabs>
          <w:tab w:val="left" w:pos="2520"/>
        </w:tabs>
        <w:ind w:left="2520" w:hanging="360"/>
      </w:pPr>
      <w:rPr>
        <w:rFonts w:ascii="Times New Roman" w:eastAsia="Times New Roman" w:hAnsi="Times New Roman" w:cs="Times New Roman"/>
        <w:color w:val="000000"/>
        <w:sz w:val="22"/>
        <w:szCs w:val="22"/>
        <w:highlight w:val="white"/>
        <w:lang w:val="pl-PL" w:eastAsia="pl-PL" w:bidi="ar-SA"/>
      </w:rPr>
    </w:lvl>
    <w:lvl w:ilvl="7">
      <w:start w:val="1"/>
      <w:numFmt w:val="decimal"/>
      <w:lvlText w:val="%8."/>
      <w:lvlJc w:val="left"/>
      <w:pPr>
        <w:tabs>
          <w:tab w:val="left" w:pos="2880"/>
        </w:tabs>
        <w:ind w:left="2880" w:hanging="360"/>
      </w:pPr>
      <w:rPr>
        <w:rFonts w:ascii="Times New Roman" w:eastAsia="Times New Roman" w:hAnsi="Times New Roman" w:cs="Times New Roman"/>
        <w:color w:val="000000"/>
        <w:sz w:val="22"/>
        <w:szCs w:val="22"/>
        <w:highlight w:val="white"/>
        <w:lang w:val="pl-PL" w:eastAsia="pl-PL" w:bidi="ar-SA"/>
      </w:rPr>
    </w:lvl>
    <w:lvl w:ilvl="8">
      <w:start w:val="1"/>
      <w:numFmt w:val="decimal"/>
      <w:lvlText w:val="%9."/>
      <w:lvlJc w:val="left"/>
      <w:pPr>
        <w:tabs>
          <w:tab w:val="left" w:pos="3240"/>
        </w:tabs>
        <w:ind w:left="3240" w:hanging="360"/>
      </w:pPr>
      <w:rPr>
        <w:rFonts w:ascii="Times New Roman" w:eastAsia="Times New Roman" w:hAnsi="Times New Roman" w:cs="Times New Roman"/>
        <w:color w:val="000000"/>
        <w:sz w:val="22"/>
        <w:szCs w:val="22"/>
        <w:highlight w:val="white"/>
        <w:lang w:val="pl-PL" w:eastAsia="pl-PL" w:bidi="ar-SA"/>
      </w:rPr>
    </w:lvl>
  </w:abstractNum>
  <w:abstractNum w:abstractNumId="7" w15:restartNumberingAfterBreak="0">
    <w:nsid w:val="045E3901"/>
    <w:multiLevelType w:val="hybridMultilevel"/>
    <w:tmpl w:val="F29836C2"/>
    <w:numStyleLink w:val="Zaimportowanystyl11"/>
  </w:abstractNum>
  <w:abstractNum w:abstractNumId="8" w15:restartNumberingAfterBreak="0">
    <w:nsid w:val="0470740E"/>
    <w:multiLevelType w:val="multilevel"/>
    <w:tmpl w:val="6C1E2D66"/>
    <w:lvl w:ilvl="0">
      <w:start w:val="1"/>
      <w:numFmt w:val="decimal"/>
      <w:suff w:val="space"/>
      <w:lvlText w:val="%1)"/>
      <w:lvlJc w:val="left"/>
      <w:pPr>
        <w:tabs>
          <w:tab w:val="num" w:pos="0"/>
        </w:tabs>
        <w:ind w:left="1440" w:hanging="360"/>
      </w:pPr>
      <w:rPr>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6F50F29"/>
    <w:multiLevelType w:val="multilevel"/>
    <w:tmpl w:val="06F50F29"/>
    <w:lvl w:ilvl="0">
      <w:start w:val="3"/>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0" w15:restartNumberingAfterBreak="0">
    <w:nsid w:val="0BD10B92"/>
    <w:multiLevelType w:val="hybridMultilevel"/>
    <w:tmpl w:val="11124426"/>
    <w:numStyleLink w:val="Zaimportowanystyl10"/>
  </w:abstractNum>
  <w:abstractNum w:abstractNumId="11" w15:restartNumberingAfterBreak="0">
    <w:nsid w:val="10D591E5"/>
    <w:multiLevelType w:val="multilevel"/>
    <w:tmpl w:val="10D591E5"/>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2" w15:restartNumberingAfterBreak="0">
    <w:nsid w:val="13403B5F"/>
    <w:multiLevelType w:val="hybridMultilevel"/>
    <w:tmpl w:val="3F761974"/>
    <w:numStyleLink w:val="Zaimportowanystyl8"/>
  </w:abstractNum>
  <w:abstractNum w:abstractNumId="13" w15:restartNumberingAfterBreak="0">
    <w:nsid w:val="15E63B20"/>
    <w:multiLevelType w:val="hybridMultilevel"/>
    <w:tmpl w:val="DE40E0CE"/>
    <w:styleLink w:val="Zaimportowanystyl12"/>
    <w:lvl w:ilvl="0" w:tplc="E192321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4CCD5B2">
      <w:start w:val="1"/>
      <w:numFmt w:val="decimal"/>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FE9FCC">
      <w:start w:val="1"/>
      <w:numFmt w:val="decimal"/>
      <w:lvlText w:val="%3."/>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B8A6F8">
      <w:start w:val="1"/>
      <w:numFmt w:val="decimal"/>
      <w:lvlText w:val="%4."/>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4AFF48">
      <w:start w:val="1"/>
      <w:numFmt w:val="decimal"/>
      <w:lvlText w:val="%5."/>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B68696">
      <w:start w:val="1"/>
      <w:numFmt w:val="decimal"/>
      <w:lvlText w:val="%6."/>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526FA3E">
      <w:start w:val="1"/>
      <w:numFmt w:val="decimal"/>
      <w:lvlText w:val="%7."/>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DD2ADF6">
      <w:start w:val="1"/>
      <w:numFmt w:val="decimal"/>
      <w:lvlText w:val="%8."/>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BA0CB80">
      <w:start w:val="1"/>
      <w:numFmt w:val="decimal"/>
      <w:lvlText w:val="%9."/>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7233FA3"/>
    <w:multiLevelType w:val="hybridMultilevel"/>
    <w:tmpl w:val="05A4B626"/>
    <w:styleLink w:val="Zaimportowanystyl13"/>
    <w:lvl w:ilvl="0" w:tplc="5BAEAB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24A63C">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C985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7EA978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D07CF0">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8C5A0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A61ED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304D4A">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7EA30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9603762"/>
    <w:multiLevelType w:val="multilevel"/>
    <w:tmpl w:val="F710C286"/>
    <w:lvl w:ilvl="0">
      <w:start w:val="1"/>
      <w:numFmt w:val="decimal"/>
      <w:suff w:val="space"/>
      <w:lvlText w:val="%1)"/>
      <w:lvlJc w:val="left"/>
      <w:pPr>
        <w:tabs>
          <w:tab w:val="num" w:pos="0"/>
        </w:tabs>
        <w:ind w:left="720" w:hanging="360"/>
      </w:pPr>
      <w:rPr>
        <w:rFonts w:asciiTheme="majorHAnsi" w:eastAsia="Times New Roman" w:hAnsiTheme="majorHAnsi" w:cstheme="majorHAnsi" w:hint="default"/>
        <w:b w:val="0"/>
        <w:sz w:val="22"/>
        <w:szCs w:val="22"/>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AD50295"/>
    <w:multiLevelType w:val="multilevel"/>
    <w:tmpl w:val="1AD50295"/>
    <w:lvl w:ilvl="0">
      <w:start w:val="12"/>
      <w:numFmt w:val="lowerLetter"/>
      <w:lvlText w:val="%1)"/>
      <w:lvlJc w:val="left"/>
      <w:pPr>
        <w:tabs>
          <w:tab w:val="left" w:pos="720"/>
        </w:tabs>
        <w:ind w:left="720" w:hanging="360"/>
      </w:pPr>
      <w:rPr>
        <w:rFonts w:ascii="Times New Roman" w:eastAsia="Times New Roman" w:hAnsi="Times New Roman" w:cs="Times New Roman"/>
        <w:bCs/>
        <w:color w:val="000000"/>
        <w:kern w:val="2"/>
        <w:sz w:val="22"/>
        <w:szCs w:val="22"/>
        <w:lang w:val="pl-PL" w:eastAsia="pl-PL" w:bidi="ar-SA"/>
      </w:rPr>
    </w:lvl>
    <w:lvl w:ilvl="1">
      <w:start w:val="1"/>
      <w:numFmt w:val="lowerLetter"/>
      <w:lvlText w:val="%2)"/>
      <w:lvlJc w:val="left"/>
      <w:pPr>
        <w:tabs>
          <w:tab w:val="left" w:pos="1080"/>
        </w:tabs>
        <w:ind w:left="1080" w:hanging="360"/>
      </w:pPr>
      <w:rPr>
        <w:rFonts w:ascii="Times New Roman" w:eastAsia="Times New Roman" w:hAnsi="Times New Roman" w:cs="Times New Roman"/>
        <w:bCs/>
        <w:color w:val="000000"/>
        <w:kern w:val="2"/>
        <w:sz w:val="22"/>
        <w:szCs w:val="22"/>
        <w:lang w:val="pl-PL" w:eastAsia="pl-PL" w:bidi="ar-SA"/>
      </w:rPr>
    </w:lvl>
    <w:lvl w:ilvl="2">
      <w:start w:val="1"/>
      <w:numFmt w:val="lowerLetter"/>
      <w:lvlText w:val="%3)"/>
      <w:lvlJc w:val="left"/>
      <w:pPr>
        <w:tabs>
          <w:tab w:val="left" w:pos="1440"/>
        </w:tabs>
        <w:ind w:left="1440" w:hanging="360"/>
      </w:pPr>
      <w:rPr>
        <w:rFonts w:ascii="Times New Roman" w:eastAsia="Times New Roman" w:hAnsi="Times New Roman" w:cs="Times New Roman"/>
        <w:bCs/>
        <w:color w:val="000000"/>
        <w:kern w:val="2"/>
        <w:sz w:val="22"/>
        <w:szCs w:val="22"/>
        <w:lang w:val="pl-PL" w:eastAsia="pl-PL" w:bidi="ar-SA"/>
      </w:rPr>
    </w:lvl>
    <w:lvl w:ilvl="3">
      <w:start w:val="1"/>
      <w:numFmt w:val="lowerLetter"/>
      <w:lvlText w:val="%4)"/>
      <w:lvlJc w:val="left"/>
      <w:pPr>
        <w:tabs>
          <w:tab w:val="left" w:pos="1800"/>
        </w:tabs>
        <w:ind w:left="1800" w:hanging="360"/>
      </w:pPr>
      <w:rPr>
        <w:rFonts w:ascii="Times New Roman" w:eastAsia="Times New Roman" w:hAnsi="Times New Roman" w:cs="Times New Roman"/>
        <w:bCs/>
        <w:color w:val="000000"/>
        <w:kern w:val="2"/>
        <w:sz w:val="22"/>
        <w:szCs w:val="22"/>
        <w:lang w:val="pl-PL" w:eastAsia="pl-PL" w:bidi="ar-SA"/>
      </w:rPr>
    </w:lvl>
    <w:lvl w:ilvl="4">
      <w:start w:val="1"/>
      <w:numFmt w:val="lowerLetter"/>
      <w:lvlText w:val="%5)"/>
      <w:lvlJc w:val="left"/>
      <w:pPr>
        <w:tabs>
          <w:tab w:val="left" w:pos="2160"/>
        </w:tabs>
        <w:ind w:left="2160" w:hanging="360"/>
      </w:pPr>
      <w:rPr>
        <w:rFonts w:ascii="Times New Roman" w:eastAsia="Times New Roman" w:hAnsi="Times New Roman" w:cs="Times New Roman"/>
        <w:bCs/>
        <w:color w:val="000000"/>
        <w:kern w:val="2"/>
        <w:sz w:val="22"/>
        <w:szCs w:val="22"/>
        <w:lang w:val="pl-PL" w:eastAsia="pl-PL" w:bidi="ar-SA"/>
      </w:rPr>
    </w:lvl>
    <w:lvl w:ilvl="5">
      <w:start w:val="1"/>
      <w:numFmt w:val="lowerLetter"/>
      <w:lvlText w:val="%6)"/>
      <w:lvlJc w:val="left"/>
      <w:pPr>
        <w:tabs>
          <w:tab w:val="left" w:pos="2520"/>
        </w:tabs>
        <w:ind w:left="2520" w:hanging="360"/>
      </w:pPr>
      <w:rPr>
        <w:rFonts w:ascii="Times New Roman" w:eastAsia="Times New Roman" w:hAnsi="Times New Roman" w:cs="Times New Roman"/>
        <w:bCs/>
        <w:color w:val="000000"/>
        <w:kern w:val="2"/>
        <w:sz w:val="22"/>
        <w:szCs w:val="22"/>
        <w:lang w:val="pl-PL" w:eastAsia="pl-PL" w:bidi="ar-SA"/>
      </w:rPr>
    </w:lvl>
    <w:lvl w:ilvl="6">
      <w:start w:val="1"/>
      <w:numFmt w:val="lowerLetter"/>
      <w:lvlText w:val="%7)"/>
      <w:lvlJc w:val="left"/>
      <w:pPr>
        <w:tabs>
          <w:tab w:val="left" w:pos="2880"/>
        </w:tabs>
        <w:ind w:left="2880" w:hanging="360"/>
      </w:pPr>
      <w:rPr>
        <w:rFonts w:ascii="Times New Roman" w:eastAsia="Times New Roman" w:hAnsi="Times New Roman" w:cs="Times New Roman"/>
        <w:bCs/>
        <w:color w:val="000000"/>
        <w:kern w:val="2"/>
        <w:sz w:val="22"/>
        <w:szCs w:val="22"/>
        <w:lang w:val="pl-PL" w:eastAsia="pl-PL" w:bidi="ar-SA"/>
      </w:rPr>
    </w:lvl>
    <w:lvl w:ilvl="7">
      <w:start w:val="1"/>
      <w:numFmt w:val="lowerLetter"/>
      <w:lvlText w:val="%8)"/>
      <w:lvlJc w:val="left"/>
      <w:pPr>
        <w:tabs>
          <w:tab w:val="left" w:pos="3240"/>
        </w:tabs>
        <w:ind w:left="3240" w:hanging="360"/>
      </w:pPr>
      <w:rPr>
        <w:rFonts w:ascii="Times New Roman" w:eastAsia="Times New Roman" w:hAnsi="Times New Roman" w:cs="Times New Roman"/>
        <w:bCs/>
        <w:color w:val="000000"/>
        <w:kern w:val="2"/>
        <w:sz w:val="22"/>
        <w:szCs w:val="22"/>
        <w:lang w:val="pl-PL" w:eastAsia="pl-PL" w:bidi="ar-SA"/>
      </w:rPr>
    </w:lvl>
    <w:lvl w:ilvl="8">
      <w:start w:val="1"/>
      <w:numFmt w:val="lowerLetter"/>
      <w:lvlText w:val="%9)"/>
      <w:lvlJc w:val="left"/>
      <w:pPr>
        <w:tabs>
          <w:tab w:val="left" w:pos="3600"/>
        </w:tabs>
        <w:ind w:left="3600" w:hanging="360"/>
      </w:pPr>
      <w:rPr>
        <w:rFonts w:ascii="Times New Roman" w:eastAsia="Times New Roman" w:hAnsi="Times New Roman" w:cs="Times New Roman"/>
        <w:bCs/>
        <w:color w:val="000000"/>
        <w:kern w:val="2"/>
        <w:sz w:val="22"/>
        <w:szCs w:val="22"/>
        <w:lang w:val="pl-PL" w:eastAsia="pl-PL" w:bidi="ar-SA"/>
      </w:rPr>
    </w:lvl>
  </w:abstractNum>
  <w:abstractNum w:abstractNumId="17" w15:restartNumberingAfterBreak="0">
    <w:nsid w:val="1BBD5DFE"/>
    <w:multiLevelType w:val="hybridMultilevel"/>
    <w:tmpl w:val="05A4B626"/>
    <w:numStyleLink w:val="Zaimportowanystyl13"/>
  </w:abstractNum>
  <w:abstractNum w:abstractNumId="18" w15:restartNumberingAfterBreak="0">
    <w:nsid w:val="1CDD1031"/>
    <w:multiLevelType w:val="hybridMultilevel"/>
    <w:tmpl w:val="CCC650DA"/>
    <w:numStyleLink w:val="Zaimportowanystyl1"/>
  </w:abstractNum>
  <w:abstractNum w:abstractNumId="19" w15:restartNumberingAfterBreak="0">
    <w:nsid w:val="1E1705C4"/>
    <w:multiLevelType w:val="hybridMultilevel"/>
    <w:tmpl w:val="DE40E0CE"/>
    <w:numStyleLink w:val="Zaimportowanystyl12"/>
  </w:abstractNum>
  <w:abstractNum w:abstractNumId="20" w15:restartNumberingAfterBreak="0">
    <w:nsid w:val="20550E91"/>
    <w:multiLevelType w:val="singleLevel"/>
    <w:tmpl w:val="20550E91"/>
    <w:lvl w:ilvl="0">
      <w:start w:val="1"/>
      <w:numFmt w:val="lowerLetter"/>
      <w:lvlText w:val="%1)"/>
      <w:lvlJc w:val="left"/>
      <w:pPr>
        <w:tabs>
          <w:tab w:val="left" w:pos="425"/>
        </w:tabs>
        <w:ind w:left="1085" w:hanging="425"/>
      </w:pPr>
      <w:rPr>
        <w:rFonts w:hint="default"/>
      </w:rPr>
    </w:lvl>
  </w:abstractNum>
  <w:abstractNum w:abstractNumId="21" w15:restartNumberingAfterBreak="0">
    <w:nsid w:val="238149C7"/>
    <w:multiLevelType w:val="hybridMultilevel"/>
    <w:tmpl w:val="11124426"/>
    <w:styleLink w:val="Zaimportowanystyl10"/>
    <w:lvl w:ilvl="0" w:tplc="B3DA5960">
      <w:start w:val="1"/>
      <w:numFmt w:val="decimal"/>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8EE7A3E">
      <w:start w:val="1"/>
      <w:numFmt w:val="lowerLetter"/>
      <w:lvlText w:val="%2."/>
      <w:lvlJc w:val="left"/>
      <w:pPr>
        <w:tabs>
          <w:tab w:val="left" w:pos="360"/>
          <w:tab w:val="num" w:pos="144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F766B586">
      <w:start w:val="1"/>
      <w:numFmt w:val="lowerRoman"/>
      <w:lvlText w:val="%3."/>
      <w:lvlJc w:val="left"/>
      <w:pPr>
        <w:tabs>
          <w:tab w:val="left" w:pos="360"/>
          <w:tab w:val="num" w:pos="2160"/>
        </w:tabs>
        <w:ind w:left="2520" w:hanging="1040"/>
      </w:pPr>
      <w:rPr>
        <w:rFonts w:hAnsi="Arial Unicode MS"/>
        <w:caps w:val="0"/>
        <w:smallCaps w:val="0"/>
        <w:strike w:val="0"/>
        <w:dstrike w:val="0"/>
        <w:outline w:val="0"/>
        <w:emboss w:val="0"/>
        <w:imprint w:val="0"/>
        <w:spacing w:val="0"/>
        <w:w w:val="100"/>
        <w:kern w:val="0"/>
        <w:position w:val="0"/>
        <w:highlight w:val="none"/>
        <w:vertAlign w:val="baseline"/>
      </w:rPr>
    </w:lvl>
    <w:lvl w:ilvl="3" w:tplc="54DC1400">
      <w:start w:val="1"/>
      <w:numFmt w:val="decimal"/>
      <w:lvlText w:val="%4."/>
      <w:lvlJc w:val="left"/>
      <w:pPr>
        <w:tabs>
          <w:tab w:val="left" w:pos="360"/>
          <w:tab w:val="num" w:pos="288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9C84E414">
      <w:start w:val="1"/>
      <w:numFmt w:val="lowerLetter"/>
      <w:lvlText w:val="%5."/>
      <w:lvlJc w:val="left"/>
      <w:pPr>
        <w:tabs>
          <w:tab w:val="left" w:pos="360"/>
          <w:tab w:val="num" w:pos="360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59C693FE">
      <w:start w:val="1"/>
      <w:numFmt w:val="lowerRoman"/>
      <w:lvlText w:val="%6."/>
      <w:lvlJc w:val="left"/>
      <w:pPr>
        <w:tabs>
          <w:tab w:val="left" w:pos="360"/>
          <w:tab w:val="num" w:pos="4320"/>
        </w:tabs>
        <w:ind w:left="4680" w:hanging="1040"/>
      </w:pPr>
      <w:rPr>
        <w:rFonts w:hAnsi="Arial Unicode MS"/>
        <w:caps w:val="0"/>
        <w:smallCaps w:val="0"/>
        <w:strike w:val="0"/>
        <w:dstrike w:val="0"/>
        <w:outline w:val="0"/>
        <w:emboss w:val="0"/>
        <w:imprint w:val="0"/>
        <w:spacing w:val="0"/>
        <w:w w:val="100"/>
        <w:kern w:val="0"/>
        <w:position w:val="0"/>
        <w:highlight w:val="none"/>
        <w:vertAlign w:val="baseline"/>
      </w:rPr>
    </w:lvl>
    <w:lvl w:ilvl="6" w:tplc="00168C5E">
      <w:start w:val="1"/>
      <w:numFmt w:val="decimal"/>
      <w:lvlText w:val="%7."/>
      <w:lvlJc w:val="left"/>
      <w:pPr>
        <w:tabs>
          <w:tab w:val="left" w:pos="360"/>
          <w:tab w:val="num" w:pos="5040"/>
        </w:tabs>
        <w:ind w:left="5400" w:hanging="1080"/>
      </w:pPr>
      <w:rPr>
        <w:rFonts w:hAnsi="Arial Unicode MS"/>
        <w:caps w:val="0"/>
        <w:smallCaps w:val="0"/>
        <w:strike w:val="0"/>
        <w:dstrike w:val="0"/>
        <w:outline w:val="0"/>
        <w:emboss w:val="0"/>
        <w:imprint w:val="0"/>
        <w:spacing w:val="0"/>
        <w:w w:val="100"/>
        <w:kern w:val="0"/>
        <w:position w:val="0"/>
        <w:highlight w:val="none"/>
        <w:vertAlign w:val="baseline"/>
      </w:rPr>
    </w:lvl>
    <w:lvl w:ilvl="7" w:tplc="6CDA746C">
      <w:start w:val="1"/>
      <w:numFmt w:val="lowerLetter"/>
      <w:lvlText w:val="%8."/>
      <w:lvlJc w:val="left"/>
      <w:pPr>
        <w:tabs>
          <w:tab w:val="left" w:pos="360"/>
          <w:tab w:val="num" w:pos="5760"/>
        </w:tabs>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 w:ilvl="8" w:tplc="DEF85D66">
      <w:start w:val="1"/>
      <w:numFmt w:val="lowerRoman"/>
      <w:lvlText w:val="%9."/>
      <w:lvlJc w:val="left"/>
      <w:pPr>
        <w:tabs>
          <w:tab w:val="left" w:pos="360"/>
          <w:tab w:val="num" w:pos="6480"/>
        </w:tabs>
        <w:ind w:left="6840" w:hanging="10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5876622"/>
    <w:multiLevelType w:val="hybridMultilevel"/>
    <w:tmpl w:val="93605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3A1E09"/>
    <w:multiLevelType w:val="hybridMultilevel"/>
    <w:tmpl w:val="CCC650DA"/>
    <w:styleLink w:val="Zaimportowanystyl1"/>
    <w:lvl w:ilvl="0" w:tplc="232EEB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B88D02">
      <w:start w:val="1"/>
      <w:numFmt w:val="decimal"/>
      <w:lvlText w:val="%2."/>
      <w:lvlJc w:val="left"/>
      <w:pPr>
        <w:tabs>
          <w:tab w:val="left" w:pos="360"/>
        </w:tabs>
        <w:ind w:left="1529"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23E802DA">
      <w:start w:val="1"/>
      <w:numFmt w:val="lowerRoman"/>
      <w:lvlText w:val="%3."/>
      <w:lvlJc w:val="left"/>
      <w:pPr>
        <w:tabs>
          <w:tab w:val="left" w:pos="360"/>
        </w:tabs>
        <w:ind w:left="2697"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AA4C9CA0">
      <w:start w:val="1"/>
      <w:numFmt w:val="decimal"/>
      <w:lvlText w:val="%4."/>
      <w:lvlJc w:val="left"/>
      <w:pPr>
        <w:tabs>
          <w:tab w:val="left" w:pos="36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202A0">
      <w:start w:val="1"/>
      <w:numFmt w:val="lowerLetter"/>
      <w:lvlText w:val="%5."/>
      <w:lvlJc w:val="left"/>
      <w:pPr>
        <w:tabs>
          <w:tab w:val="left" w:pos="36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4ADC70">
      <w:start w:val="1"/>
      <w:numFmt w:val="lowerRoman"/>
      <w:lvlText w:val="%6."/>
      <w:lvlJc w:val="left"/>
      <w:pPr>
        <w:tabs>
          <w:tab w:val="left" w:pos="360"/>
        </w:tabs>
        <w:ind w:left="4857"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56B48F6E">
      <w:start w:val="1"/>
      <w:numFmt w:val="decimal"/>
      <w:lvlText w:val="%7."/>
      <w:lvlJc w:val="left"/>
      <w:pPr>
        <w:tabs>
          <w:tab w:val="left" w:pos="36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EE6B46">
      <w:start w:val="1"/>
      <w:numFmt w:val="lowerLetter"/>
      <w:lvlText w:val="%8."/>
      <w:lvlJc w:val="left"/>
      <w:pPr>
        <w:tabs>
          <w:tab w:val="left" w:pos="36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98C1A4">
      <w:start w:val="1"/>
      <w:numFmt w:val="lowerRoman"/>
      <w:lvlText w:val="%9."/>
      <w:lvlJc w:val="left"/>
      <w:pPr>
        <w:tabs>
          <w:tab w:val="left" w:pos="360"/>
        </w:tabs>
        <w:ind w:left="7017"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75D5C26"/>
    <w:multiLevelType w:val="hybridMultilevel"/>
    <w:tmpl w:val="25D6087E"/>
    <w:numStyleLink w:val="Zaimportowanystyl5"/>
  </w:abstractNum>
  <w:abstractNum w:abstractNumId="25" w15:restartNumberingAfterBreak="0">
    <w:nsid w:val="278C6DDB"/>
    <w:multiLevelType w:val="hybridMultilevel"/>
    <w:tmpl w:val="960A9872"/>
    <w:styleLink w:val="Zaimportowanystyl4"/>
    <w:lvl w:ilvl="0" w:tplc="EDE61F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30E0EC">
      <w:start w:val="1"/>
      <w:numFmt w:val="decimal"/>
      <w:lvlText w:val="%2."/>
      <w:lvlJc w:val="left"/>
      <w:pPr>
        <w:tabs>
          <w:tab w:val="left" w:pos="360"/>
        </w:tabs>
        <w:ind w:left="153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635A046A">
      <w:start w:val="1"/>
      <w:numFmt w:val="lowerRoman"/>
      <w:lvlText w:val="%3."/>
      <w:lvlJc w:val="left"/>
      <w:pPr>
        <w:tabs>
          <w:tab w:val="left" w:pos="360"/>
        </w:tabs>
        <w:ind w:left="270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078808C">
      <w:start w:val="1"/>
      <w:numFmt w:val="decimal"/>
      <w:lvlText w:val="%4."/>
      <w:lvlJc w:val="left"/>
      <w:pPr>
        <w:tabs>
          <w:tab w:val="left" w:pos="36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68FA66">
      <w:start w:val="1"/>
      <w:numFmt w:val="lowerLetter"/>
      <w:lvlText w:val="%5."/>
      <w:lvlJc w:val="left"/>
      <w:pPr>
        <w:tabs>
          <w:tab w:val="left" w:pos="36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EA4D94">
      <w:start w:val="1"/>
      <w:numFmt w:val="lowerRoman"/>
      <w:lvlText w:val="%6."/>
      <w:lvlJc w:val="left"/>
      <w:pPr>
        <w:tabs>
          <w:tab w:val="left" w:pos="360"/>
        </w:tabs>
        <w:ind w:left="486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688267E">
      <w:start w:val="1"/>
      <w:numFmt w:val="decimal"/>
      <w:lvlText w:val="%7."/>
      <w:lvlJc w:val="left"/>
      <w:pPr>
        <w:tabs>
          <w:tab w:val="left" w:pos="36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98F708">
      <w:start w:val="1"/>
      <w:numFmt w:val="lowerLetter"/>
      <w:lvlText w:val="%8."/>
      <w:lvlJc w:val="left"/>
      <w:pPr>
        <w:tabs>
          <w:tab w:val="left" w:pos="36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6CA4AC">
      <w:start w:val="1"/>
      <w:numFmt w:val="lowerRoman"/>
      <w:lvlText w:val="%9."/>
      <w:lvlJc w:val="left"/>
      <w:pPr>
        <w:tabs>
          <w:tab w:val="left" w:pos="360"/>
        </w:tabs>
        <w:ind w:left="702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695976"/>
    <w:multiLevelType w:val="hybridMultilevel"/>
    <w:tmpl w:val="EA0098F2"/>
    <w:numStyleLink w:val="Zaimportowanystyl6"/>
  </w:abstractNum>
  <w:abstractNum w:abstractNumId="28" w15:restartNumberingAfterBreak="0">
    <w:nsid w:val="2F994B23"/>
    <w:multiLevelType w:val="hybridMultilevel"/>
    <w:tmpl w:val="865E52DA"/>
    <w:numStyleLink w:val="Zaimportowanystyl15"/>
  </w:abstractNum>
  <w:abstractNum w:abstractNumId="29" w15:restartNumberingAfterBreak="0">
    <w:nsid w:val="33CE19FF"/>
    <w:multiLevelType w:val="hybridMultilevel"/>
    <w:tmpl w:val="0284F8D6"/>
    <w:styleLink w:val="Zaimportowanystyl3"/>
    <w:lvl w:ilvl="0" w:tplc="BAC6E644">
      <w:start w:val="1"/>
      <w:numFmt w:val="decimal"/>
      <w:lvlText w:val="%1)"/>
      <w:lvlJc w:val="left"/>
      <w:pPr>
        <w:tabs>
          <w:tab w:val="num" w:pos="915"/>
          <w:tab w:val="center" w:pos="1134"/>
          <w:tab w:val="left" w:pos="1134"/>
          <w:tab w:val="left" w:pos="1134"/>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14BB62">
      <w:start w:val="1"/>
      <w:numFmt w:val="decimal"/>
      <w:lvlText w:val="%2)"/>
      <w:lvlJc w:val="left"/>
      <w:pPr>
        <w:tabs>
          <w:tab w:val="left" w:pos="851"/>
          <w:tab w:val="left" w:pos="851"/>
          <w:tab w:val="center" w:pos="1134"/>
          <w:tab w:val="left" w:pos="1134"/>
          <w:tab w:val="left" w:pos="1134"/>
          <w:tab w:val="num" w:pos="142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62914C">
      <w:start w:val="1"/>
      <w:numFmt w:val="lowerRoman"/>
      <w:lvlText w:val="%3."/>
      <w:lvlJc w:val="left"/>
      <w:pPr>
        <w:tabs>
          <w:tab w:val="left" w:pos="851"/>
          <w:tab w:val="left" w:pos="851"/>
          <w:tab w:val="center" w:pos="1134"/>
          <w:tab w:val="left" w:pos="1134"/>
          <w:tab w:val="left" w:pos="1134"/>
          <w:tab w:val="num" w:pos="2124"/>
        </w:tabs>
        <w:ind w:left="213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47C0278">
      <w:start w:val="1"/>
      <w:numFmt w:val="decimal"/>
      <w:lvlText w:val="%4."/>
      <w:lvlJc w:val="left"/>
      <w:pPr>
        <w:tabs>
          <w:tab w:val="left" w:pos="851"/>
          <w:tab w:val="left" w:pos="851"/>
          <w:tab w:val="center" w:pos="1134"/>
          <w:tab w:val="left" w:pos="1134"/>
          <w:tab w:val="left" w:pos="1134"/>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426FF6A">
      <w:start w:val="1"/>
      <w:numFmt w:val="lowerLetter"/>
      <w:lvlText w:val="%5."/>
      <w:lvlJc w:val="left"/>
      <w:pPr>
        <w:tabs>
          <w:tab w:val="left" w:pos="851"/>
          <w:tab w:val="left" w:pos="851"/>
          <w:tab w:val="center" w:pos="1134"/>
          <w:tab w:val="left" w:pos="1134"/>
          <w:tab w:val="left" w:pos="1134"/>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7504400">
      <w:start w:val="1"/>
      <w:numFmt w:val="lowerRoman"/>
      <w:lvlText w:val="%6."/>
      <w:lvlJc w:val="left"/>
      <w:pPr>
        <w:tabs>
          <w:tab w:val="left" w:pos="851"/>
          <w:tab w:val="left" w:pos="851"/>
          <w:tab w:val="center" w:pos="1134"/>
          <w:tab w:val="left" w:pos="1134"/>
          <w:tab w:val="left" w:pos="1134"/>
          <w:tab w:val="num" w:pos="4248"/>
        </w:tabs>
        <w:ind w:left="4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47166908">
      <w:start w:val="1"/>
      <w:numFmt w:val="decimal"/>
      <w:lvlText w:val="%7."/>
      <w:lvlJc w:val="left"/>
      <w:pPr>
        <w:tabs>
          <w:tab w:val="left" w:pos="851"/>
          <w:tab w:val="left" w:pos="851"/>
          <w:tab w:val="center" w:pos="1134"/>
          <w:tab w:val="left" w:pos="1134"/>
          <w:tab w:val="left" w:pos="1134"/>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C623F1C">
      <w:start w:val="1"/>
      <w:numFmt w:val="lowerLetter"/>
      <w:lvlText w:val="%8."/>
      <w:lvlJc w:val="left"/>
      <w:pPr>
        <w:tabs>
          <w:tab w:val="left" w:pos="851"/>
          <w:tab w:val="left" w:pos="851"/>
          <w:tab w:val="center" w:pos="1134"/>
          <w:tab w:val="left" w:pos="1134"/>
          <w:tab w:val="left" w:pos="1134"/>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F34EAE2">
      <w:start w:val="1"/>
      <w:numFmt w:val="lowerRoman"/>
      <w:suff w:val="nothing"/>
      <w:lvlText w:val="%9."/>
      <w:lvlJc w:val="left"/>
      <w:pPr>
        <w:tabs>
          <w:tab w:val="left" w:pos="851"/>
          <w:tab w:val="left" w:pos="851"/>
          <w:tab w:val="center" w:pos="1134"/>
          <w:tab w:val="left" w:pos="1134"/>
          <w:tab w:val="left" w:pos="1134"/>
        </w:tabs>
        <w:ind w:left="63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40C6119"/>
    <w:multiLevelType w:val="hybridMultilevel"/>
    <w:tmpl w:val="865E52DA"/>
    <w:styleLink w:val="Zaimportowanystyl15"/>
    <w:lvl w:ilvl="0" w:tplc="CD7810D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828A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5E81AE8">
      <w:start w:val="1"/>
      <w:numFmt w:val="lowerRoman"/>
      <w:lvlText w:val="%3."/>
      <w:lvlJc w:val="left"/>
      <w:pPr>
        <w:tabs>
          <w:tab w:val="num" w:pos="2124"/>
        </w:tabs>
        <w:ind w:left="213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63859F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6C0F03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CBC22CA">
      <w:start w:val="1"/>
      <w:numFmt w:val="lowerRoman"/>
      <w:lvlText w:val="%6."/>
      <w:lvlJc w:val="left"/>
      <w:pPr>
        <w:tabs>
          <w:tab w:val="num" w:pos="4248"/>
        </w:tabs>
        <w:ind w:left="4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24E4B93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A4287A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A743F6E">
      <w:start w:val="1"/>
      <w:numFmt w:val="lowerRoman"/>
      <w:suff w:val="nothing"/>
      <w:lvlText w:val="%9."/>
      <w:lvlJc w:val="left"/>
      <w:pPr>
        <w:ind w:left="63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46120B1"/>
    <w:multiLevelType w:val="hybridMultilevel"/>
    <w:tmpl w:val="C3040FE8"/>
    <w:styleLink w:val="Zaimportowanystyl2"/>
    <w:lvl w:ilvl="0" w:tplc="B8227D7A">
      <w:start w:val="1"/>
      <w:numFmt w:val="decimal"/>
      <w:lvlText w:val="%1)"/>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04B6CC">
      <w:start w:val="1"/>
      <w:numFmt w:val="lowerLetter"/>
      <w:lvlText w:val="%2."/>
      <w:lvlJc w:val="left"/>
      <w:pPr>
        <w:tabs>
          <w:tab w:val="left" w:pos="360"/>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145420">
      <w:start w:val="1"/>
      <w:numFmt w:val="lowerRoman"/>
      <w:lvlText w:val="%3."/>
      <w:lvlJc w:val="left"/>
      <w:pPr>
        <w:tabs>
          <w:tab w:val="left" w:pos="360"/>
        </w:tabs>
        <w:ind w:left="251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130C61C">
      <w:start w:val="1"/>
      <w:numFmt w:val="decimal"/>
      <w:lvlText w:val="%4."/>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A2CEEC">
      <w:start w:val="1"/>
      <w:numFmt w:val="lowerLetter"/>
      <w:lvlText w:val="%5."/>
      <w:lvlJc w:val="left"/>
      <w:pPr>
        <w:tabs>
          <w:tab w:val="left" w:pos="360"/>
        </w:tabs>
        <w:ind w:left="39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40877C">
      <w:start w:val="1"/>
      <w:numFmt w:val="lowerRoman"/>
      <w:lvlText w:val="%6."/>
      <w:lvlJc w:val="left"/>
      <w:pPr>
        <w:tabs>
          <w:tab w:val="left" w:pos="360"/>
        </w:tabs>
        <w:ind w:left="467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23010EE">
      <w:start w:val="1"/>
      <w:numFmt w:val="decimal"/>
      <w:lvlText w:val="%7."/>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5EA5C2">
      <w:start w:val="1"/>
      <w:numFmt w:val="lowerLetter"/>
      <w:lvlText w:val="%8."/>
      <w:lvlJc w:val="left"/>
      <w:pPr>
        <w:tabs>
          <w:tab w:val="left" w:pos="360"/>
        </w:tabs>
        <w:ind w:left="61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CE6E84">
      <w:start w:val="1"/>
      <w:numFmt w:val="lowerRoman"/>
      <w:lvlText w:val="%9."/>
      <w:lvlJc w:val="left"/>
      <w:pPr>
        <w:tabs>
          <w:tab w:val="left" w:pos="360"/>
        </w:tabs>
        <w:ind w:left="683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57206B9"/>
    <w:multiLevelType w:val="multilevel"/>
    <w:tmpl w:val="FA621E38"/>
    <w:lvl w:ilvl="0">
      <w:start w:val="1"/>
      <w:numFmt w:val="decimal"/>
      <w:lvlText w:val="%1."/>
      <w:lvlJc w:val="left"/>
      <w:pPr>
        <w:tabs>
          <w:tab w:val="num" w:pos="0"/>
        </w:tabs>
        <w:ind w:left="360" w:hanging="360"/>
      </w:pPr>
      <w:rPr>
        <w:rFonts w:asciiTheme="majorHAnsi" w:eastAsia="Times New Roman" w:hAnsiTheme="majorHAnsi" w:cstheme="maj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5E83B33"/>
    <w:multiLevelType w:val="multilevel"/>
    <w:tmpl w:val="35E83B33"/>
    <w:lvl w:ilvl="0">
      <w:start w:val="1"/>
      <w:numFmt w:val="decimal"/>
      <w:lvlText w:val="%1."/>
      <w:lvlJc w:val="left"/>
      <w:pPr>
        <w:tabs>
          <w:tab w:val="left" w:pos="720"/>
        </w:tabs>
        <w:ind w:left="720" w:hanging="360"/>
      </w:pPr>
      <w:rPr>
        <w:rFonts w:ascii="Times New Roman" w:eastAsia="Times New Roman" w:hAnsi="Times New Roman" w:cs="Times New Roman"/>
        <w:b w:val="0"/>
        <w:bCs w:val="0"/>
        <w:color w:val="000000"/>
        <w:kern w:val="2"/>
        <w:sz w:val="22"/>
        <w:szCs w:val="22"/>
        <w:lang w:val="pl-PL" w:eastAsia="pl-PL" w:bidi="ar-SA"/>
      </w:rPr>
    </w:lvl>
    <w:lvl w:ilvl="1">
      <w:start w:val="1"/>
      <w:numFmt w:val="decimal"/>
      <w:lvlText w:val="%2."/>
      <w:lvlJc w:val="left"/>
      <w:pPr>
        <w:tabs>
          <w:tab w:val="left" w:pos="1080"/>
        </w:tabs>
        <w:ind w:left="1080" w:hanging="360"/>
      </w:pPr>
      <w:rPr>
        <w:rFonts w:ascii="Times New Roman" w:eastAsia="Times New Roman" w:hAnsi="Times New Roman" w:cs="Times New Roman"/>
        <w:b w:val="0"/>
        <w:bCs w:val="0"/>
        <w:color w:val="000000"/>
        <w:kern w:val="2"/>
        <w:sz w:val="22"/>
        <w:szCs w:val="22"/>
        <w:lang w:val="pl-PL" w:eastAsia="pl-PL" w:bidi="ar-SA"/>
      </w:rPr>
    </w:lvl>
    <w:lvl w:ilvl="2">
      <w:start w:val="1"/>
      <w:numFmt w:val="decimal"/>
      <w:lvlText w:val="%3."/>
      <w:lvlJc w:val="left"/>
      <w:pPr>
        <w:tabs>
          <w:tab w:val="left" w:pos="1440"/>
        </w:tabs>
        <w:ind w:left="1440" w:hanging="360"/>
      </w:pPr>
      <w:rPr>
        <w:rFonts w:ascii="Times New Roman" w:eastAsia="Times New Roman" w:hAnsi="Times New Roman" w:cs="Times New Roman"/>
        <w:b w:val="0"/>
        <w:bCs w:val="0"/>
        <w:color w:val="000000"/>
        <w:kern w:val="2"/>
        <w:sz w:val="22"/>
        <w:szCs w:val="22"/>
        <w:lang w:val="pl-PL" w:eastAsia="pl-PL" w:bidi="ar-SA"/>
      </w:rPr>
    </w:lvl>
    <w:lvl w:ilvl="3">
      <w:start w:val="1"/>
      <w:numFmt w:val="decimal"/>
      <w:lvlText w:val="%4."/>
      <w:lvlJc w:val="left"/>
      <w:pPr>
        <w:tabs>
          <w:tab w:val="left" w:pos="1800"/>
        </w:tabs>
        <w:ind w:left="1800" w:hanging="360"/>
      </w:pPr>
      <w:rPr>
        <w:rFonts w:ascii="Times New Roman" w:eastAsia="Times New Roman" w:hAnsi="Times New Roman" w:cs="Times New Roman"/>
        <w:b w:val="0"/>
        <w:bCs w:val="0"/>
        <w:color w:val="000000"/>
        <w:kern w:val="2"/>
        <w:sz w:val="22"/>
        <w:szCs w:val="22"/>
        <w:lang w:val="pl-PL" w:eastAsia="pl-PL" w:bidi="ar-SA"/>
      </w:rPr>
    </w:lvl>
    <w:lvl w:ilvl="4">
      <w:start w:val="1"/>
      <w:numFmt w:val="decimal"/>
      <w:lvlText w:val="%5."/>
      <w:lvlJc w:val="left"/>
      <w:pPr>
        <w:tabs>
          <w:tab w:val="left" w:pos="2160"/>
        </w:tabs>
        <w:ind w:left="2160" w:hanging="360"/>
      </w:pPr>
      <w:rPr>
        <w:rFonts w:ascii="Times New Roman" w:eastAsia="Times New Roman" w:hAnsi="Times New Roman" w:cs="Times New Roman"/>
        <w:b w:val="0"/>
        <w:bCs w:val="0"/>
        <w:color w:val="000000"/>
        <w:kern w:val="2"/>
        <w:sz w:val="22"/>
        <w:szCs w:val="22"/>
        <w:lang w:val="pl-PL" w:eastAsia="pl-PL" w:bidi="ar-SA"/>
      </w:rPr>
    </w:lvl>
    <w:lvl w:ilvl="5">
      <w:start w:val="1"/>
      <w:numFmt w:val="decimal"/>
      <w:lvlText w:val="%6."/>
      <w:lvlJc w:val="left"/>
      <w:pPr>
        <w:tabs>
          <w:tab w:val="left" w:pos="2520"/>
        </w:tabs>
        <w:ind w:left="2520" w:hanging="360"/>
      </w:pPr>
      <w:rPr>
        <w:rFonts w:ascii="Times New Roman" w:eastAsia="Times New Roman" w:hAnsi="Times New Roman" w:cs="Times New Roman"/>
        <w:b w:val="0"/>
        <w:bCs w:val="0"/>
        <w:color w:val="000000"/>
        <w:kern w:val="2"/>
        <w:sz w:val="22"/>
        <w:szCs w:val="22"/>
        <w:lang w:val="pl-PL" w:eastAsia="pl-PL" w:bidi="ar-SA"/>
      </w:rPr>
    </w:lvl>
    <w:lvl w:ilvl="6">
      <w:start w:val="1"/>
      <w:numFmt w:val="decimal"/>
      <w:lvlText w:val="%7."/>
      <w:lvlJc w:val="left"/>
      <w:pPr>
        <w:tabs>
          <w:tab w:val="left" w:pos="2880"/>
        </w:tabs>
        <w:ind w:left="2880" w:hanging="360"/>
      </w:pPr>
      <w:rPr>
        <w:rFonts w:ascii="Times New Roman" w:eastAsia="Times New Roman" w:hAnsi="Times New Roman" w:cs="Times New Roman"/>
        <w:b w:val="0"/>
        <w:bCs w:val="0"/>
        <w:color w:val="000000"/>
        <w:kern w:val="2"/>
        <w:sz w:val="22"/>
        <w:szCs w:val="22"/>
        <w:lang w:val="pl-PL" w:eastAsia="pl-PL" w:bidi="ar-SA"/>
      </w:rPr>
    </w:lvl>
    <w:lvl w:ilvl="7">
      <w:start w:val="1"/>
      <w:numFmt w:val="decimal"/>
      <w:lvlText w:val="%8."/>
      <w:lvlJc w:val="left"/>
      <w:pPr>
        <w:tabs>
          <w:tab w:val="left" w:pos="3240"/>
        </w:tabs>
        <w:ind w:left="3240" w:hanging="360"/>
      </w:pPr>
      <w:rPr>
        <w:rFonts w:ascii="Times New Roman" w:eastAsia="Times New Roman" w:hAnsi="Times New Roman" w:cs="Times New Roman"/>
        <w:b w:val="0"/>
        <w:bCs w:val="0"/>
        <w:color w:val="000000"/>
        <w:kern w:val="2"/>
        <w:sz w:val="22"/>
        <w:szCs w:val="22"/>
        <w:lang w:val="pl-PL" w:eastAsia="pl-PL" w:bidi="ar-SA"/>
      </w:rPr>
    </w:lvl>
    <w:lvl w:ilvl="8">
      <w:start w:val="1"/>
      <w:numFmt w:val="decimal"/>
      <w:lvlText w:val="%9."/>
      <w:lvlJc w:val="left"/>
      <w:pPr>
        <w:tabs>
          <w:tab w:val="left" w:pos="3600"/>
        </w:tabs>
        <w:ind w:left="3600" w:hanging="360"/>
      </w:pPr>
      <w:rPr>
        <w:rFonts w:ascii="Times New Roman" w:eastAsia="Times New Roman" w:hAnsi="Times New Roman" w:cs="Times New Roman"/>
        <w:b w:val="0"/>
        <w:bCs w:val="0"/>
        <w:color w:val="000000"/>
        <w:kern w:val="2"/>
        <w:sz w:val="22"/>
        <w:szCs w:val="22"/>
        <w:lang w:val="pl-PL" w:eastAsia="pl-PL" w:bidi="ar-SA"/>
      </w:rPr>
    </w:lvl>
  </w:abstractNum>
  <w:abstractNum w:abstractNumId="34" w15:restartNumberingAfterBreak="0">
    <w:nsid w:val="36B27F11"/>
    <w:multiLevelType w:val="hybridMultilevel"/>
    <w:tmpl w:val="F29836C2"/>
    <w:styleLink w:val="Zaimportowanystyl11"/>
    <w:lvl w:ilvl="0" w:tplc="09A8ED72">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40D09A">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3A916C">
      <w:start w:val="1"/>
      <w:numFmt w:val="lowerRoman"/>
      <w:lvlText w:val="%3."/>
      <w:lvlJc w:val="left"/>
      <w:pPr>
        <w:ind w:left="2586"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66949DB8">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72B4A6">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1E813E">
      <w:start w:val="1"/>
      <w:numFmt w:val="lowerRoman"/>
      <w:lvlText w:val="%6."/>
      <w:lvlJc w:val="left"/>
      <w:pPr>
        <w:ind w:left="4746"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268EC64">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84F60C">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5A5E58">
      <w:start w:val="1"/>
      <w:numFmt w:val="lowerRoman"/>
      <w:lvlText w:val="%9."/>
      <w:lvlJc w:val="left"/>
      <w:pPr>
        <w:ind w:left="6906"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7B55471"/>
    <w:multiLevelType w:val="hybridMultilevel"/>
    <w:tmpl w:val="98F20E1C"/>
    <w:styleLink w:val="Zaimportowanystyl7"/>
    <w:lvl w:ilvl="0" w:tplc="83F23D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0E1BC6">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482934">
      <w:start w:val="1"/>
      <w:numFmt w:val="lowerRoman"/>
      <w:lvlText w:val="%3."/>
      <w:lvlJc w:val="left"/>
      <w:pPr>
        <w:tabs>
          <w:tab w:val="left" w:pos="360"/>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0A6C32C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52BA8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040300">
      <w:start w:val="1"/>
      <w:numFmt w:val="lowerRoman"/>
      <w:lvlText w:val="%6."/>
      <w:lvlJc w:val="left"/>
      <w:pPr>
        <w:tabs>
          <w:tab w:val="left" w:pos="360"/>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720A7F0">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181D4C">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64A364">
      <w:start w:val="1"/>
      <w:numFmt w:val="lowerRoman"/>
      <w:lvlText w:val="%9."/>
      <w:lvlJc w:val="left"/>
      <w:pPr>
        <w:tabs>
          <w:tab w:val="left" w:pos="360"/>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DD7108D"/>
    <w:multiLevelType w:val="multilevel"/>
    <w:tmpl w:val="28B62750"/>
    <w:lvl w:ilvl="0">
      <w:start w:val="1"/>
      <w:numFmt w:val="decimal"/>
      <w:lvlText w:val="%1)"/>
      <w:lvlJc w:val="left"/>
      <w:pPr>
        <w:tabs>
          <w:tab w:val="num" w:pos="0"/>
        </w:tabs>
        <w:ind w:left="1068" w:hanging="360"/>
      </w:pPr>
      <w:rPr>
        <w:rFonts w:asciiTheme="majorHAnsi" w:eastAsia="Batang" w:hAnsiTheme="majorHAnsi" w:cstheme="majorHAnsi"/>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7" w15:restartNumberingAfterBreak="0">
    <w:nsid w:val="453E24F5"/>
    <w:multiLevelType w:val="multilevel"/>
    <w:tmpl w:val="181A0818"/>
    <w:lvl w:ilvl="0">
      <w:start w:val="1"/>
      <w:numFmt w:val="decimal"/>
      <w:suff w:val="space"/>
      <w:lvlText w:val="%1)"/>
      <w:lvlJc w:val="righ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8" w15:restartNumberingAfterBreak="0">
    <w:nsid w:val="469638D4"/>
    <w:multiLevelType w:val="hybridMultilevel"/>
    <w:tmpl w:val="CF301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D704"/>
    <w:multiLevelType w:val="multilevel"/>
    <w:tmpl w:val="4A51D704"/>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0" w15:restartNumberingAfterBreak="0">
    <w:nsid w:val="4CD1E351"/>
    <w:multiLevelType w:val="multilevel"/>
    <w:tmpl w:val="4CD1E351"/>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41" w15:restartNumberingAfterBreak="0">
    <w:nsid w:val="4F2C1FE4"/>
    <w:multiLevelType w:val="singleLevel"/>
    <w:tmpl w:val="4F2C1FE4"/>
    <w:lvl w:ilvl="0">
      <w:start w:val="1"/>
      <w:numFmt w:val="lowerLetter"/>
      <w:lvlText w:val="%1)"/>
      <w:lvlJc w:val="left"/>
      <w:pPr>
        <w:tabs>
          <w:tab w:val="left" w:pos="425"/>
        </w:tabs>
        <w:ind w:left="1085" w:hanging="425"/>
      </w:pPr>
      <w:rPr>
        <w:rFonts w:hint="default"/>
      </w:rPr>
    </w:lvl>
  </w:abstractNum>
  <w:abstractNum w:abstractNumId="42" w15:restartNumberingAfterBreak="0">
    <w:nsid w:val="51CE1804"/>
    <w:multiLevelType w:val="hybridMultilevel"/>
    <w:tmpl w:val="EA0098F2"/>
    <w:styleLink w:val="Zaimportowanystyl6"/>
    <w:lvl w:ilvl="0" w:tplc="1CFE90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1E8CA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661CB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0A72F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CC13B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7A80B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8DAFBF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5E4AA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D064C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4701CA1"/>
    <w:multiLevelType w:val="multilevel"/>
    <w:tmpl w:val="54701CA1"/>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4" w15:restartNumberingAfterBreak="0">
    <w:nsid w:val="5D3C7E2F"/>
    <w:multiLevelType w:val="hybridMultilevel"/>
    <w:tmpl w:val="2932D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6" w15:restartNumberingAfterBreak="0">
    <w:nsid w:val="5F6C798B"/>
    <w:multiLevelType w:val="hybridMultilevel"/>
    <w:tmpl w:val="44FA9E38"/>
    <w:styleLink w:val="Zaimportowanystyl14"/>
    <w:lvl w:ilvl="0" w:tplc="607874E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FE405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3250F0">
      <w:start w:val="1"/>
      <w:numFmt w:val="lowerRoman"/>
      <w:lvlText w:val="%3."/>
      <w:lvlJc w:val="left"/>
      <w:pPr>
        <w:ind w:left="252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630675E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8ABA2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D24FAA">
      <w:start w:val="1"/>
      <w:numFmt w:val="lowerRoman"/>
      <w:lvlText w:val="%6."/>
      <w:lvlJc w:val="left"/>
      <w:pPr>
        <w:ind w:left="46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1C8291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C8783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3E3BEE">
      <w:start w:val="1"/>
      <w:numFmt w:val="lowerRoman"/>
      <w:lvlText w:val="%9."/>
      <w:lvlJc w:val="left"/>
      <w:pPr>
        <w:ind w:left="68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10EFE5C"/>
    <w:multiLevelType w:val="multilevel"/>
    <w:tmpl w:val="610EFE5C"/>
    <w:lvl w:ilvl="0">
      <w:start w:val="1"/>
      <w:numFmt w:val="lowerLetter"/>
      <w:lvlText w:val="%1)"/>
      <w:lvlJc w:val="left"/>
      <w:pPr>
        <w:tabs>
          <w:tab w:val="left" w:pos="720"/>
        </w:tabs>
        <w:ind w:left="720" w:hanging="360"/>
      </w:pPr>
      <w:rPr>
        <w:rFonts w:ascii="Times New Roman" w:eastAsia="Times New Roman" w:hAnsi="Times New Roman" w:cs="Times New Roman"/>
        <w:color w:val="000000"/>
        <w:kern w:val="2"/>
        <w:sz w:val="22"/>
        <w:szCs w:val="22"/>
        <w:lang w:val="pl-PL" w:eastAsia="pl-PL" w:bidi="ar-SA"/>
      </w:rPr>
    </w:lvl>
    <w:lvl w:ilvl="1">
      <w:start w:val="1"/>
      <w:numFmt w:val="decimal"/>
      <w:lvlText w:val="%2)"/>
      <w:lvlJc w:val="left"/>
      <w:pPr>
        <w:tabs>
          <w:tab w:val="left" w:pos="1080"/>
        </w:tabs>
        <w:ind w:left="1080" w:hanging="360"/>
      </w:pPr>
      <w:rPr>
        <w:rFonts w:ascii="Times New Roman" w:eastAsia="Times New Roman" w:hAnsi="Times New Roman" w:cs="Times New Roman"/>
        <w:color w:val="000000"/>
        <w:kern w:val="2"/>
        <w:sz w:val="22"/>
        <w:szCs w:val="22"/>
        <w:lang w:val="pl-PL" w:eastAsia="pl-PL" w:bidi="ar-SA"/>
      </w:rPr>
    </w:lvl>
    <w:lvl w:ilvl="2">
      <w:start w:val="1"/>
      <w:numFmt w:val="decimal"/>
      <w:lvlText w:val="%3)"/>
      <w:lvlJc w:val="left"/>
      <w:pPr>
        <w:tabs>
          <w:tab w:val="left" w:pos="1440"/>
        </w:tabs>
        <w:ind w:left="1440" w:hanging="360"/>
      </w:pPr>
      <w:rPr>
        <w:rFonts w:ascii="Times New Roman" w:eastAsia="Times New Roman" w:hAnsi="Times New Roman" w:cs="Times New Roman"/>
        <w:color w:val="000000"/>
        <w:kern w:val="2"/>
        <w:sz w:val="22"/>
        <w:szCs w:val="22"/>
        <w:lang w:val="pl-PL" w:eastAsia="pl-PL" w:bidi="ar-SA"/>
      </w:rPr>
    </w:lvl>
    <w:lvl w:ilvl="3">
      <w:start w:val="1"/>
      <w:numFmt w:val="decimal"/>
      <w:lvlText w:val="%4)"/>
      <w:lvlJc w:val="left"/>
      <w:pPr>
        <w:tabs>
          <w:tab w:val="left" w:pos="1800"/>
        </w:tabs>
        <w:ind w:left="1800" w:hanging="360"/>
      </w:pPr>
      <w:rPr>
        <w:rFonts w:ascii="Times New Roman" w:eastAsia="Times New Roman" w:hAnsi="Times New Roman" w:cs="Times New Roman"/>
        <w:color w:val="000000"/>
        <w:kern w:val="2"/>
        <w:sz w:val="22"/>
        <w:szCs w:val="22"/>
        <w:lang w:val="pl-PL" w:eastAsia="pl-PL" w:bidi="ar-SA"/>
      </w:rPr>
    </w:lvl>
    <w:lvl w:ilvl="4">
      <w:start w:val="1"/>
      <w:numFmt w:val="decimal"/>
      <w:lvlText w:val="%5)"/>
      <w:lvlJc w:val="left"/>
      <w:pPr>
        <w:tabs>
          <w:tab w:val="left" w:pos="2160"/>
        </w:tabs>
        <w:ind w:left="2160" w:hanging="360"/>
      </w:pPr>
      <w:rPr>
        <w:rFonts w:ascii="Times New Roman" w:eastAsia="Times New Roman" w:hAnsi="Times New Roman" w:cs="Times New Roman"/>
        <w:color w:val="000000"/>
        <w:kern w:val="2"/>
        <w:sz w:val="22"/>
        <w:szCs w:val="22"/>
        <w:lang w:val="pl-PL" w:eastAsia="pl-PL" w:bidi="ar-SA"/>
      </w:rPr>
    </w:lvl>
    <w:lvl w:ilvl="5">
      <w:start w:val="1"/>
      <w:numFmt w:val="decimal"/>
      <w:lvlText w:val="%6)"/>
      <w:lvlJc w:val="left"/>
      <w:pPr>
        <w:tabs>
          <w:tab w:val="left" w:pos="2520"/>
        </w:tabs>
        <w:ind w:left="2520" w:hanging="360"/>
      </w:pPr>
      <w:rPr>
        <w:rFonts w:ascii="Times New Roman" w:eastAsia="Times New Roman" w:hAnsi="Times New Roman" w:cs="Times New Roman"/>
        <w:color w:val="000000"/>
        <w:kern w:val="2"/>
        <w:sz w:val="22"/>
        <w:szCs w:val="22"/>
        <w:lang w:val="pl-PL" w:eastAsia="pl-PL" w:bidi="ar-SA"/>
      </w:rPr>
    </w:lvl>
    <w:lvl w:ilvl="6">
      <w:start w:val="1"/>
      <w:numFmt w:val="decimal"/>
      <w:lvlText w:val="%7)"/>
      <w:lvlJc w:val="left"/>
      <w:pPr>
        <w:tabs>
          <w:tab w:val="left" w:pos="2880"/>
        </w:tabs>
        <w:ind w:left="2880" w:hanging="360"/>
      </w:pPr>
      <w:rPr>
        <w:rFonts w:ascii="Times New Roman" w:eastAsia="Times New Roman" w:hAnsi="Times New Roman" w:cs="Times New Roman"/>
        <w:color w:val="000000"/>
        <w:kern w:val="2"/>
        <w:sz w:val="22"/>
        <w:szCs w:val="22"/>
        <w:lang w:val="pl-PL" w:eastAsia="pl-PL" w:bidi="ar-SA"/>
      </w:rPr>
    </w:lvl>
    <w:lvl w:ilvl="7">
      <w:start w:val="1"/>
      <w:numFmt w:val="decimal"/>
      <w:lvlText w:val="%8)"/>
      <w:lvlJc w:val="left"/>
      <w:pPr>
        <w:tabs>
          <w:tab w:val="left" w:pos="3240"/>
        </w:tabs>
        <w:ind w:left="3240" w:hanging="360"/>
      </w:pPr>
      <w:rPr>
        <w:rFonts w:ascii="Times New Roman" w:eastAsia="Times New Roman" w:hAnsi="Times New Roman" w:cs="Times New Roman"/>
        <w:color w:val="000000"/>
        <w:kern w:val="2"/>
        <w:sz w:val="22"/>
        <w:szCs w:val="22"/>
        <w:lang w:val="pl-PL" w:eastAsia="pl-PL" w:bidi="ar-SA"/>
      </w:rPr>
    </w:lvl>
    <w:lvl w:ilvl="8">
      <w:start w:val="1"/>
      <w:numFmt w:val="decimal"/>
      <w:lvlText w:val="%9)"/>
      <w:lvlJc w:val="left"/>
      <w:pPr>
        <w:tabs>
          <w:tab w:val="left" w:pos="3600"/>
        </w:tabs>
        <w:ind w:left="3600" w:hanging="360"/>
      </w:pPr>
      <w:rPr>
        <w:rFonts w:ascii="Times New Roman" w:eastAsia="Times New Roman" w:hAnsi="Times New Roman" w:cs="Times New Roman"/>
        <w:color w:val="000000"/>
        <w:kern w:val="2"/>
        <w:sz w:val="22"/>
        <w:szCs w:val="22"/>
        <w:lang w:val="pl-PL" w:eastAsia="pl-PL" w:bidi="ar-SA"/>
      </w:rPr>
    </w:lvl>
  </w:abstractNum>
  <w:abstractNum w:abstractNumId="48" w15:restartNumberingAfterBreak="0">
    <w:nsid w:val="61327892"/>
    <w:multiLevelType w:val="hybridMultilevel"/>
    <w:tmpl w:val="A35C9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B548B8"/>
    <w:multiLevelType w:val="hybridMultilevel"/>
    <w:tmpl w:val="960A9872"/>
    <w:numStyleLink w:val="Zaimportowanystyl4"/>
  </w:abstractNum>
  <w:abstractNum w:abstractNumId="50" w15:restartNumberingAfterBreak="0">
    <w:nsid w:val="6A2857E9"/>
    <w:multiLevelType w:val="multilevel"/>
    <w:tmpl w:val="C18A711C"/>
    <w:lvl w:ilvl="0">
      <w:start w:val="1"/>
      <w:numFmt w:val="decimal"/>
      <w:suff w:val="space"/>
      <w:lvlText w:val="%1."/>
      <w:lvlJc w:val="right"/>
      <w:pPr>
        <w:tabs>
          <w:tab w:val="num" w:pos="0"/>
        </w:tabs>
        <w:ind w:left="360" w:hanging="72"/>
      </w:pPr>
      <w:rPr>
        <w:b w:val="0"/>
      </w:rPr>
    </w:lvl>
    <w:lvl w:ilvl="1">
      <w:start w:val="1"/>
      <w:numFmt w:val="lowerLetter"/>
      <w:suff w:val="space"/>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D0931D0"/>
    <w:multiLevelType w:val="hybridMultilevel"/>
    <w:tmpl w:val="7B5E6290"/>
    <w:styleLink w:val="Zaimportowanystyl9"/>
    <w:lvl w:ilvl="0" w:tplc="C99C072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6BE6F2A">
      <w:start w:val="1"/>
      <w:numFmt w:val="decimal"/>
      <w:lvlText w:val="%2."/>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198093FE">
      <w:start w:val="1"/>
      <w:numFmt w:val="decimal"/>
      <w:lvlText w:val="%3."/>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0A3E6E4E">
      <w:start w:val="1"/>
      <w:numFmt w:val="decimal"/>
      <w:lvlText w:val="%4."/>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9760676">
      <w:start w:val="1"/>
      <w:numFmt w:val="decimal"/>
      <w:lvlText w:val="%5."/>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2BE1D80">
      <w:start w:val="1"/>
      <w:numFmt w:val="decimal"/>
      <w:lvlText w:val="%6."/>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369E9688">
      <w:start w:val="1"/>
      <w:numFmt w:val="decimal"/>
      <w:lvlText w:val="%7."/>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7ACD0BC">
      <w:start w:val="1"/>
      <w:numFmt w:val="decimal"/>
      <w:lvlText w:val="%8."/>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54EED86">
      <w:start w:val="1"/>
      <w:numFmt w:val="decimal"/>
      <w:lvlText w:val="%9."/>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D575E73"/>
    <w:multiLevelType w:val="hybridMultilevel"/>
    <w:tmpl w:val="3F761974"/>
    <w:styleLink w:val="Zaimportowanystyl8"/>
    <w:lvl w:ilvl="0" w:tplc="C150959A">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55E53CC">
      <w:start w:val="1"/>
      <w:numFmt w:val="decimal"/>
      <w:lvlText w:val="%2."/>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C8CBA3C">
      <w:start w:val="1"/>
      <w:numFmt w:val="decimal"/>
      <w:lvlText w:val="%3."/>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113A593E">
      <w:start w:val="1"/>
      <w:numFmt w:val="decimal"/>
      <w:lvlText w:val="%4."/>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6747276">
      <w:start w:val="1"/>
      <w:numFmt w:val="decimal"/>
      <w:lvlText w:val="%5."/>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0900C8A">
      <w:start w:val="1"/>
      <w:numFmt w:val="decimal"/>
      <w:lvlText w:val="%6."/>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5D889398">
      <w:start w:val="1"/>
      <w:numFmt w:val="decimal"/>
      <w:lvlText w:val="%7."/>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5F21FF0">
      <w:start w:val="1"/>
      <w:numFmt w:val="decimal"/>
      <w:lvlText w:val="%8."/>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1C6DC0A">
      <w:start w:val="1"/>
      <w:numFmt w:val="decimal"/>
      <w:lvlText w:val="%9."/>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EDF1FF4"/>
    <w:multiLevelType w:val="hybridMultilevel"/>
    <w:tmpl w:val="25D6087E"/>
    <w:styleLink w:val="Zaimportowanystyl5"/>
    <w:lvl w:ilvl="0" w:tplc="4806981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AE2D5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7E027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920D6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5A095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6E69F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E61E9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C8319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E44C2C">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F265364"/>
    <w:multiLevelType w:val="multilevel"/>
    <w:tmpl w:val="B7C0CB94"/>
    <w:lvl w:ilvl="0">
      <w:start w:val="1"/>
      <w:numFmt w:val="decimal"/>
      <w:suff w:val="space"/>
      <w:lvlText w:val="%1)"/>
      <w:lvlJc w:val="right"/>
      <w:pPr>
        <w:tabs>
          <w:tab w:val="num" w:pos="0"/>
        </w:tabs>
        <w:ind w:left="360" w:hanging="72"/>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6FD17456"/>
    <w:multiLevelType w:val="hybridMultilevel"/>
    <w:tmpl w:val="30FA6F1C"/>
    <w:lvl w:ilvl="0" w:tplc="5CAE1982">
      <w:start w:val="1"/>
      <w:numFmt w:val="lowerLetter"/>
      <w:lvlText w:val="%1)"/>
      <w:lvlJc w:val="left"/>
      <w:pPr>
        <w:ind w:left="78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3555C63"/>
    <w:multiLevelType w:val="multilevel"/>
    <w:tmpl w:val="3C26FECE"/>
    <w:lvl w:ilvl="0">
      <w:start w:val="1"/>
      <w:numFmt w:val="decimal"/>
      <w:lvlText w:val="%1."/>
      <w:lvlJc w:val="left"/>
      <w:pPr>
        <w:tabs>
          <w:tab w:val="num" w:pos="0"/>
        </w:tabs>
        <w:ind w:left="360" w:hanging="360"/>
      </w:pPr>
      <w:rPr>
        <w:kern w:val="2"/>
        <w:sz w:val="22"/>
        <w:szCs w:val="22"/>
        <w:lang w:eastAsia="zh-CN"/>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lowerRoman"/>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7ADC2C71"/>
    <w:multiLevelType w:val="hybridMultilevel"/>
    <w:tmpl w:val="E04A0796"/>
    <w:lvl w:ilvl="0" w:tplc="0C3817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202011386">
    <w:abstractNumId w:val="23"/>
  </w:num>
  <w:num w:numId="2" w16cid:durableId="248584001">
    <w:abstractNumId w:val="18"/>
    <w:lvlOverride w:ilvl="0">
      <w:lvl w:ilvl="0" w:tplc="01322E74">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1456026852">
    <w:abstractNumId w:val="31"/>
  </w:num>
  <w:num w:numId="4" w16cid:durableId="149492503">
    <w:abstractNumId w:val="18"/>
    <w:lvlOverride w:ilvl="0">
      <w:startOverride w:val="4"/>
      <w:lvl w:ilvl="0" w:tplc="01322E74">
        <w:start w:val="4"/>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A4E3406">
        <w:start w:val="1"/>
        <w:numFmt w:val="decimal"/>
        <w:lvlText w:val="%2."/>
        <w:lvlJc w:val="left"/>
        <w:pPr>
          <w:tabs>
            <w:tab w:val="left" w:pos="360"/>
          </w:tabs>
          <w:ind w:left="153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B1870BA">
        <w:start w:val="1"/>
        <w:numFmt w:val="lowerRoman"/>
        <w:lvlText w:val="%3."/>
        <w:lvlJc w:val="left"/>
        <w:pPr>
          <w:tabs>
            <w:tab w:val="left" w:pos="360"/>
          </w:tabs>
          <w:ind w:left="270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FAC2C8E">
        <w:start w:val="1"/>
        <w:numFmt w:val="decimal"/>
        <w:lvlText w:val="%4."/>
        <w:lvlJc w:val="left"/>
        <w:pPr>
          <w:tabs>
            <w:tab w:val="left" w:pos="36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27A8E7A">
        <w:start w:val="1"/>
        <w:numFmt w:val="lowerLetter"/>
        <w:lvlText w:val="%5."/>
        <w:lvlJc w:val="left"/>
        <w:pPr>
          <w:tabs>
            <w:tab w:val="left" w:pos="36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2788518">
        <w:start w:val="1"/>
        <w:numFmt w:val="lowerRoman"/>
        <w:lvlText w:val="%6."/>
        <w:lvlJc w:val="left"/>
        <w:pPr>
          <w:tabs>
            <w:tab w:val="left" w:pos="360"/>
          </w:tabs>
          <w:ind w:left="48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97E813C">
        <w:start w:val="1"/>
        <w:numFmt w:val="decimal"/>
        <w:lvlText w:val="%7."/>
        <w:lvlJc w:val="left"/>
        <w:pPr>
          <w:tabs>
            <w:tab w:val="left" w:pos="36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28AA9C0">
        <w:start w:val="1"/>
        <w:numFmt w:val="lowerLetter"/>
        <w:lvlText w:val="%8."/>
        <w:lvlJc w:val="left"/>
        <w:pPr>
          <w:tabs>
            <w:tab w:val="left" w:pos="36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A8A3D2">
        <w:start w:val="1"/>
        <w:numFmt w:val="lowerRoman"/>
        <w:lvlText w:val="%9."/>
        <w:lvlJc w:val="left"/>
        <w:pPr>
          <w:tabs>
            <w:tab w:val="left" w:pos="360"/>
          </w:tabs>
          <w:ind w:left="70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850438967">
    <w:abstractNumId w:val="29"/>
  </w:num>
  <w:num w:numId="6" w16cid:durableId="189686477">
    <w:abstractNumId w:val="25"/>
  </w:num>
  <w:num w:numId="7" w16cid:durableId="1657607440">
    <w:abstractNumId w:val="49"/>
  </w:num>
  <w:num w:numId="8" w16cid:durableId="584728491">
    <w:abstractNumId w:val="53"/>
  </w:num>
  <w:num w:numId="9" w16cid:durableId="1052122572">
    <w:abstractNumId w:val="24"/>
  </w:num>
  <w:num w:numId="10" w16cid:durableId="1146630537">
    <w:abstractNumId w:val="42"/>
  </w:num>
  <w:num w:numId="11" w16cid:durableId="2079745730">
    <w:abstractNumId w:val="27"/>
  </w:num>
  <w:num w:numId="12" w16cid:durableId="1022437493">
    <w:abstractNumId w:val="35"/>
  </w:num>
  <w:num w:numId="13" w16cid:durableId="729501493">
    <w:abstractNumId w:val="52"/>
  </w:num>
  <w:num w:numId="14" w16cid:durableId="235750418">
    <w:abstractNumId w:val="12"/>
  </w:num>
  <w:num w:numId="15" w16cid:durableId="1560820588">
    <w:abstractNumId w:val="51"/>
  </w:num>
  <w:num w:numId="16" w16cid:durableId="1384939050">
    <w:abstractNumId w:val="21"/>
  </w:num>
  <w:num w:numId="17" w16cid:durableId="1759017367">
    <w:abstractNumId w:val="10"/>
    <w:lvlOverride w:ilvl="0">
      <w:lvl w:ilvl="0" w:tplc="20F605C2">
        <w:start w:val="1"/>
        <w:numFmt w:val="decimal"/>
        <w:lvlText w:val="%1."/>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AC42DE">
        <w:start w:val="1"/>
        <w:numFmt w:val="lowerLetter"/>
        <w:lvlText w:val="%2."/>
        <w:lvlJc w:val="left"/>
        <w:pPr>
          <w:tabs>
            <w:tab w:val="left" w:pos="360"/>
            <w:tab w:val="num" w:pos="1146"/>
          </w:tabs>
          <w:ind w:left="121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FC8A4A">
        <w:start w:val="1"/>
        <w:numFmt w:val="lowerRoman"/>
        <w:lvlText w:val="%3."/>
        <w:lvlJc w:val="left"/>
        <w:pPr>
          <w:tabs>
            <w:tab w:val="left" w:pos="360"/>
            <w:tab w:val="num" w:pos="1866"/>
          </w:tabs>
          <w:ind w:left="1932" w:hanging="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AD8C55C">
        <w:start w:val="1"/>
        <w:numFmt w:val="decimal"/>
        <w:lvlText w:val="%4."/>
        <w:lvlJc w:val="left"/>
        <w:pPr>
          <w:tabs>
            <w:tab w:val="left" w:pos="360"/>
            <w:tab w:val="num" w:pos="2586"/>
          </w:tabs>
          <w:ind w:left="265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5EDE50">
        <w:start w:val="1"/>
        <w:numFmt w:val="lowerLetter"/>
        <w:lvlText w:val="%5."/>
        <w:lvlJc w:val="left"/>
        <w:pPr>
          <w:tabs>
            <w:tab w:val="left" w:pos="360"/>
            <w:tab w:val="num" w:pos="3306"/>
          </w:tabs>
          <w:ind w:left="337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374042C">
        <w:start w:val="1"/>
        <w:numFmt w:val="lowerRoman"/>
        <w:lvlText w:val="%6."/>
        <w:lvlJc w:val="left"/>
        <w:pPr>
          <w:tabs>
            <w:tab w:val="left" w:pos="360"/>
            <w:tab w:val="num" w:pos="4026"/>
          </w:tabs>
          <w:ind w:left="4092" w:hanging="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686E374">
        <w:start w:val="1"/>
        <w:numFmt w:val="decimal"/>
        <w:lvlText w:val="%7."/>
        <w:lvlJc w:val="left"/>
        <w:pPr>
          <w:tabs>
            <w:tab w:val="left" w:pos="360"/>
            <w:tab w:val="num" w:pos="4746"/>
          </w:tabs>
          <w:ind w:left="481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9A4FA2">
        <w:start w:val="1"/>
        <w:numFmt w:val="lowerLetter"/>
        <w:lvlText w:val="%8."/>
        <w:lvlJc w:val="left"/>
        <w:pPr>
          <w:tabs>
            <w:tab w:val="left" w:pos="360"/>
            <w:tab w:val="num" w:pos="5466"/>
          </w:tabs>
          <w:ind w:left="553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C42326">
        <w:start w:val="1"/>
        <w:numFmt w:val="lowerRoman"/>
        <w:lvlText w:val="%9."/>
        <w:lvlJc w:val="left"/>
        <w:pPr>
          <w:tabs>
            <w:tab w:val="left" w:pos="360"/>
            <w:tab w:val="num" w:pos="6186"/>
          </w:tabs>
          <w:ind w:left="6252" w:hanging="7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982395764">
    <w:abstractNumId w:val="34"/>
  </w:num>
  <w:num w:numId="19" w16cid:durableId="782263616">
    <w:abstractNumId w:val="7"/>
  </w:num>
  <w:num w:numId="20" w16cid:durableId="1997801598">
    <w:abstractNumId w:val="10"/>
    <w:lvlOverride w:ilvl="0">
      <w:startOverride w:val="5"/>
      <w:lvl w:ilvl="0" w:tplc="20F605C2">
        <w:start w:val="5"/>
        <w:numFmt w:val="decimal"/>
        <w:lvlText w:val="%1."/>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8AC42DE">
        <w:start w:val="1"/>
        <w:numFmt w:val="lowerLetter"/>
        <w:lvlText w:val="%2."/>
        <w:lvlJc w:val="left"/>
        <w:pPr>
          <w:tabs>
            <w:tab w:val="num" w:pos="1146"/>
          </w:tabs>
          <w:ind w:left="121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FC8A4A">
        <w:start w:val="1"/>
        <w:numFmt w:val="lowerRoman"/>
        <w:lvlText w:val="%3."/>
        <w:lvlJc w:val="left"/>
        <w:pPr>
          <w:tabs>
            <w:tab w:val="num" w:pos="1866"/>
          </w:tabs>
          <w:ind w:left="1932" w:hanging="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AD8C55C">
        <w:start w:val="1"/>
        <w:numFmt w:val="decimal"/>
        <w:lvlText w:val="%4."/>
        <w:lvlJc w:val="left"/>
        <w:pPr>
          <w:tabs>
            <w:tab w:val="num" w:pos="2586"/>
          </w:tabs>
          <w:ind w:left="265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5EDE50">
        <w:start w:val="1"/>
        <w:numFmt w:val="lowerLetter"/>
        <w:lvlText w:val="%5."/>
        <w:lvlJc w:val="left"/>
        <w:pPr>
          <w:tabs>
            <w:tab w:val="num" w:pos="3306"/>
          </w:tabs>
          <w:ind w:left="337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74042C">
        <w:start w:val="1"/>
        <w:numFmt w:val="lowerRoman"/>
        <w:lvlText w:val="%6."/>
        <w:lvlJc w:val="left"/>
        <w:pPr>
          <w:tabs>
            <w:tab w:val="num" w:pos="4026"/>
          </w:tabs>
          <w:ind w:left="4092" w:hanging="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86E374">
        <w:start w:val="1"/>
        <w:numFmt w:val="decimal"/>
        <w:lvlText w:val="%7."/>
        <w:lvlJc w:val="left"/>
        <w:pPr>
          <w:tabs>
            <w:tab w:val="num" w:pos="4746"/>
          </w:tabs>
          <w:ind w:left="481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9A4FA2">
        <w:start w:val="1"/>
        <w:numFmt w:val="lowerLetter"/>
        <w:lvlText w:val="%8."/>
        <w:lvlJc w:val="left"/>
        <w:pPr>
          <w:tabs>
            <w:tab w:val="num" w:pos="5466"/>
          </w:tabs>
          <w:ind w:left="553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C42326">
        <w:start w:val="1"/>
        <w:numFmt w:val="lowerRoman"/>
        <w:lvlText w:val="%9."/>
        <w:lvlJc w:val="left"/>
        <w:pPr>
          <w:tabs>
            <w:tab w:val="num" w:pos="6186"/>
          </w:tabs>
          <w:ind w:left="6252" w:hanging="7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887453869">
    <w:abstractNumId w:val="13"/>
  </w:num>
  <w:num w:numId="22" w16cid:durableId="726951395">
    <w:abstractNumId w:val="19"/>
  </w:num>
  <w:num w:numId="23" w16cid:durableId="28191621">
    <w:abstractNumId w:val="14"/>
  </w:num>
  <w:num w:numId="24" w16cid:durableId="853230968">
    <w:abstractNumId w:val="17"/>
  </w:num>
  <w:num w:numId="25" w16cid:durableId="790243797">
    <w:abstractNumId w:val="46"/>
  </w:num>
  <w:num w:numId="26" w16cid:durableId="2053072931">
    <w:abstractNumId w:val="30"/>
  </w:num>
  <w:num w:numId="27" w16cid:durableId="1704553613">
    <w:abstractNumId w:val="28"/>
  </w:num>
  <w:num w:numId="28" w16cid:durableId="677729256">
    <w:abstractNumId w:val="26"/>
  </w:num>
  <w:num w:numId="29" w16cid:durableId="1127623831">
    <w:abstractNumId w:val="45"/>
  </w:num>
  <w:num w:numId="30" w16cid:durableId="1374888386">
    <w:abstractNumId w:val="43"/>
  </w:num>
  <w:num w:numId="31" w16cid:durableId="1651251437">
    <w:abstractNumId w:val="55"/>
  </w:num>
  <w:num w:numId="32" w16cid:durableId="1223978850">
    <w:abstractNumId w:val="56"/>
  </w:num>
  <w:num w:numId="33" w16cid:durableId="189145605">
    <w:abstractNumId w:val="36"/>
  </w:num>
  <w:num w:numId="34" w16cid:durableId="1929731756">
    <w:abstractNumId w:val="32"/>
  </w:num>
  <w:num w:numId="35" w16cid:durableId="1272515796">
    <w:abstractNumId w:val="15"/>
  </w:num>
  <w:num w:numId="36" w16cid:durableId="1461193468">
    <w:abstractNumId w:val="8"/>
  </w:num>
  <w:num w:numId="37" w16cid:durableId="732582412">
    <w:abstractNumId w:val="50"/>
  </w:num>
  <w:num w:numId="38" w16cid:durableId="1265961657">
    <w:abstractNumId w:val="37"/>
  </w:num>
  <w:num w:numId="39" w16cid:durableId="389690148">
    <w:abstractNumId w:val="54"/>
  </w:num>
  <w:num w:numId="40" w16cid:durableId="1605727373">
    <w:abstractNumId w:val="40"/>
  </w:num>
  <w:num w:numId="41" w16cid:durableId="374232536">
    <w:abstractNumId w:val="11"/>
  </w:num>
  <w:num w:numId="42" w16cid:durableId="1718509782">
    <w:abstractNumId w:val="0"/>
  </w:num>
  <w:num w:numId="43" w16cid:durableId="2017996789">
    <w:abstractNumId w:val="4"/>
  </w:num>
  <w:num w:numId="44" w16cid:durableId="1755054538">
    <w:abstractNumId w:val="16"/>
  </w:num>
  <w:num w:numId="45" w16cid:durableId="625964104">
    <w:abstractNumId w:val="39"/>
  </w:num>
  <w:num w:numId="46" w16cid:durableId="577832288">
    <w:abstractNumId w:val="2"/>
  </w:num>
  <w:num w:numId="47" w16cid:durableId="1859272023">
    <w:abstractNumId w:val="47"/>
  </w:num>
  <w:num w:numId="48" w16cid:durableId="2034767050">
    <w:abstractNumId w:val="9"/>
  </w:num>
  <w:num w:numId="49" w16cid:durableId="1998802195">
    <w:abstractNumId w:val="41"/>
  </w:num>
  <w:num w:numId="50" w16cid:durableId="419647209">
    <w:abstractNumId w:val="6"/>
  </w:num>
  <w:num w:numId="51" w16cid:durableId="7801898">
    <w:abstractNumId w:val="33"/>
  </w:num>
  <w:num w:numId="52" w16cid:durableId="1221936714">
    <w:abstractNumId w:val="20"/>
  </w:num>
  <w:num w:numId="53" w16cid:durableId="1768842532">
    <w:abstractNumId w:val="3"/>
  </w:num>
  <w:num w:numId="54" w16cid:durableId="1351057371">
    <w:abstractNumId w:val="1"/>
  </w:num>
  <w:num w:numId="55" w16cid:durableId="410615626">
    <w:abstractNumId w:val="5"/>
  </w:num>
  <w:num w:numId="56" w16cid:durableId="684404668">
    <w:abstractNumId w:val="57"/>
  </w:num>
  <w:num w:numId="57" w16cid:durableId="1969630840">
    <w:abstractNumId w:val="48"/>
  </w:num>
  <w:num w:numId="58" w16cid:durableId="1706130665">
    <w:abstractNumId w:val="38"/>
  </w:num>
  <w:num w:numId="59" w16cid:durableId="212740309">
    <w:abstractNumId w:val="22"/>
  </w:num>
  <w:num w:numId="60" w16cid:durableId="2118719571">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30"/>
    <w:rsid w:val="00061970"/>
    <w:rsid w:val="00067A50"/>
    <w:rsid w:val="0008254E"/>
    <w:rsid w:val="00083281"/>
    <w:rsid w:val="000A4307"/>
    <w:rsid w:val="000D17B1"/>
    <w:rsid w:val="000F158B"/>
    <w:rsid w:val="0011620D"/>
    <w:rsid w:val="00116FF4"/>
    <w:rsid w:val="00134415"/>
    <w:rsid w:val="00141BB6"/>
    <w:rsid w:val="00172130"/>
    <w:rsid w:val="0019317E"/>
    <w:rsid w:val="001D7252"/>
    <w:rsid w:val="001E2BAD"/>
    <w:rsid w:val="002003C2"/>
    <w:rsid w:val="002132E9"/>
    <w:rsid w:val="00216D04"/>
    <w:rsid w:val="00256D97"/>
    <w:rsid w:val="002703AE"/>
    <w:rsid w:val="00280ECC"/>
    <w:rsid w:val="00291331"/>
    <w:rsid w:val="00295D13"/>
    <w:rsid w:val="002F6BCC"/>
    <w:rsid w:val="002F6E65"/>
    <w:rsid w:val="0030437E"/>
    <w:rsid w:val="00316BD6"/>
    <w:rsid w:val="00342723"/>
    <w:rsid w:val="003D3815"/>
    <w:rsid w:val="003F2A9E"/>
    <w:rsid w:val="004233D2"/>
    <w:rsid w:val="004858B7"/>
    <w:rsid w:val="0049191E"/>
    <w:rsid w:val="004925CD"/>
    <w:rsid w:val="00493135"/>
    <w:rsid w:val="004A3475"/>
    <w:rsid w:val="004A4091"/>
    <w:rsid w:val="004B0DD8"/>
    <w:rsid w:val="004C0C3B"/>
    <w:rsid w:val="004C687C"/>
    <w:rsid w:val="004E01F7"/>
    <w:rsid w:val="00515370"/>
    <w:rsid w:val="00537E66"/>
    <w:rsid w:val="005416E1"/>
    <w:rsid w:val="005C11DA"/>
    <w:rsid w:val="005D0F1F"/>
    <w:rsid w:val="005F0445"/>
    <w:rsid w:val="00603F1E"/>
    <w:rsid w:val="0062001A"/>
    <w:rsid w:val="006236E5"/>
    <w:rsid w:val="00631928"/>
    <w:rsid w:val="00636F45"/>
    <w:rsid w:val="00671875"/>
    <w:rsid w:val="00677F31"/>
    <w:rsid w:val="006A7656"/>
    <w:rsid w:val="006D53E8"/>
    <w:rsid w:val="00765C80"/>
    <w:rsid w:val="00771A5A"/>
    <w:rsid w:val="00775DFC"/>
    <w:rsid w:val="00782294"/>
    <w:rsid w:val="00786D1D"/>
    <w:rsid w:val="00791952"/>
    <w:rsid w:val="007E0A19"/>
    <w:rsid w:val="00805AE4"/>
    <w:rsid w:val="00821DA4"/>
    <w:rsid w:val="008269E7"/>
    <w:rsid w:val="00827016"/>
    <w:rsid w:val="00827D47"/>
    <w:rsid w:val="00842EBA"/>
    <w:rsid w:val="008502DD"/>
    <w:rsid w:val="00873A87"/>
    <w:rsid w:val="008766A3"/>
    <w:rsid w:val="008D00DA"/>
    <w:rsid w:val="008F3B81"/>
    <w:rsid w:val="008F446F"/>
    <w:rsid w:val="008F55AF"/>
    <w:rsid w:val="00906E24"/>
    <w:rsid w:val="00951D5F"/>
    <w:rsid w:val="009542BA"/>
    <w:rsid w:val="009654D7"/>
    <w:rsid w:val="00966022"/>
    <w:rsid w:val="0097268C"/>
    <w:rsid w:val="009803CB"/>
    <w:rsid w:val="009B6B98"/>
    <w:rsid w:val="009D4C14"/>
    <w:rsid w:val="009D5539"/>
    <w:rsid w:val="009D6EC3"/>
    <w:rsid w:val="009D79C6"/>
    <w:rsid w:val="009E0A77"/>
    <w:rsid w:val="009E3423"/>
    <w:rsid w:val="00A51C84"/>
    <w:rsid w:val="00A5299E"/>
    <w:rsid w:val="00A76748"/>
    <w:rsid w:val="00AC7007"/>
    <w:rsid w:val="00AD40C3"/>
    <w:rsid w:val="00B34EB0"/>
    <w:rsid w:val="00B44DCA"/>
    <w:rsid w:val="00B5160C"/>
    <w:rsid w:val="00B75C71"/>
    <w:rsid w:val="00B7647A"/>
    <w:rsid w:val="00B84984"/>
    <w:rsid w:val="00B92B28"/>
    <w:rsid w:val="00BC2376"/>
    <w:rsid w:val="00BC69EA"/>
    <w:rsid w:val="00C06262"/>
    <w:rsid w:val="00C146D0"/>
    <w:rsid w:val="00C33847"/>
    <w:rsid w:val="00C9013D"/>
    <w:rsid w:val="00CA1951"/>
    <w:rsid w:val="00CC7A48"/>
    <w:rsid w:val="00CD0ACA"/>
    <w:rsid w:val="00CD38BF"/>
    <w:rsid w:val="00CE6003"/>
    <w:rsid w:val="00CF7D93"/>
    <w:rsid w:val="00D11696"/>
    <w:rsid w:val="00D50A99"/>
    <w:rsid w:val="00D72D71"/>
    <w:rsid w:val="00D73006"/>
    <w:rsid w:val="00D755C1"/>
    <w:rsid w:val="00D86AA4"/>
    <w:rsid w:val="00DC7A94"/>
    <w:rsid w:val="00DD1298"/>
    <w:rsid w:val="00DD1C82"/>
    <w:rsid w:val="00DE63D2"/>
    <w:rsid w:val="00E06DE2"/>
    <w:rsid w:val="00E62B46"/>
    <w:rsid w:val="00E77210"/>
    <w:rsid w:val="00E835C6"/>
    <w:rsid w:val="00EA3D31"/>
    <w:rsid w:val="00EA6754"/>
    <w:rsid w:val="00ED3B59"/>
    <w:rsid w:val="00F2227F"/>
    <w:rsid w:val="00F31AB6"/>
    <w:rsid w:val="00F36715"/>
    <w:rsid w:val="00FA5B37"/>
    <w:rsid w:val="00FC30A4"/>
    <w:rsid w:val="00FC47FB"/>
    <w:rsid w:val="00FF1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AE37"/>
  <w15:docId w15:val="{DF256D58-98C5-496B-80EA-D2FC9C5F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sz w:val="22"/>
      <w:szCs w:val="22"/>
      <w:u w:color="000000"/>
    </w:rPr>
  </w:style>
  <w:style w:type="paragraph" w:styleId="Nagwek1">
    <w:name w:val="heading 1"/>
    <w:basedOn w:val="Normalny"/>
    <w:link w:val="Nagwek1Znak"/>
    <w:uiPriority w:val="9"/>
    <w:qFormat/>
    <w:rsid w:val="007919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336"/>
      <w:outlineLvl w:val="0"/>
    </w:pPr>
    <w:rPr>
      <w:rFonts w:ascii="Times New Roman" w:eastAsia="Times New Roman" w:hAnsi="Times New Roman" w:cs="Times New Roman"/>
      <w:b/>
      <w:bCs/>
      <w:color w:val="auto"/>
      <w:bdr w:val="none" w:sz="0" w:space="0" w:color="auto"/>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outlineLvl w:val="0"/>
    </w:pPr>
    <w:rPr>
      <w:rFonts w:ascii="Calibri" w:hAnsi="Calibri" w:cs="Arial Unicode MS"/>
      <w:color w:val="000000"/>
      <w:sz w:val="22"/>
      <w:szCs w:val="22"/>
      <w:u w:color="000000"/>
      <w14:textOutline w14:w="0" w14:cap="flat" w14:cmpd="sng" w14:algn="ctr">
        <w14:noFill/>
        <w14:prstDash w14:val="solid"/>
        <w14:bevel/>
      </w14:textOutline>
    </w:rPr>
  </w:style>
  <w:style w:type="paragraph" w:styleId="Stopka">
    <w:name w:val="footer"/>
    <w:pPr>
      <w:tabs>
        <w:tab w:val="center" w:pos="4536"/>
        <w:tab w:val="right" w:pos="9072"/>
      </w:tabs>
      <w:suppressAutoHyphens/>
    </w:pPr>
    <w:rPr>
      <w:rFonts w:ascii="Calibri" w:hAnsi="Calibri" w:cs="Arial Unicode MS"/>
      <w:color w:val="000000"/>
      <w:kern w:val="2"/>
      <w:sz w:val="24"/>
      <w:szCs w:val="24"/>
      <w:u w:color="000000"/>
    </w:rPr>
  </w:style>
  <w:style w:type="paragraph" w:styleId="Tytu">
    <w:name w:val="Title"/>
    <w:link w:val="TytuZnak"/>
    <w:qFormat/>
    <w:pPr>
      <w:jc w:val="center"/>
    </w:pPr>
    <w:rPr>
      <w:rFonts w:cs="Arial Unicode MS"/>
      <w:b/>
      <w:bCs/>
      <w:color w:val="000000"/>
      <w:sz w:val="26"/>
      <w:szCs w:val="26"/>
      <w:u w:color="000000"/>
      <w14:textOutline w14:w="0" w14:cap="flat" w14:cmpd="sng" w14:algn="ctr">
        <w14:noFill/>
        <w14:prstDash w14:val="solid"/>
        <w14:bevel/>
      </w14:textOutline>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link w:val="AkapitzlistZnak"/>
    <w:uiPriority w:val="1"/>
    <w:qFormat/>
    <w:pPr>
      <w:spacing w:after="160" w:line="259" w:lineRule="auto"/>
      <w:ind w:left="720"/>
    </w:pPr>
    <w:rPr>
      <w:rFonts w:ascii="Calibri" w:hAnsi="Calibri" w:cs="Arial Unicode MS"/>
      <w:color w:val="000000"/>
      <w:sz w:val="22"/>
      <w:szCs w:val="22"/>
      <w:u w:color="000000"/>
    </w:rPr>
  </w:style>
  <w:style w:type="numbering" w:customStyle="1" w:styleId="Zaimportowanystyl3">
    <w:name w:val="Zaimportowany styl 3"/>
    <w:pPr>
      <w:numPr>
        <w:numId w:val="5"/>
      </w:numPr>
    </w:pPr>
  </w:style>
  <w:style w:type="numbering" w:customStyle="1" w:styleId="Zaimportowanystyl4">
    <w:name w:val="Zaimportowany styl 4"/>
    <w:pPr>
      <w:numPr>
        <w:numId w:val="6"/>
      </w:numPr>
    </w:pPr>
  </w:style>
  <w:style w:type="numbering" w:customStyle="1" w:styleId="Zaimportowanystyl5">
    <w:name w:val="Zaimportowany styl 5"/>
    <w:pPr>
      <w:numPr>
        <w:numId w:val="8"/>
      </w:numPr>
    </w:pPr>
  </w:style>
  <w:style w:type="numbering" w:customStyle="1" w:styleId="Zaimportowanystyl6">
    <w:name w:val="Zaimportowany styl 6"/>
    <w:pPr>
      <w:numPr>
        <w:numId w:val="10"/>
      </w:numPr>
    </w:pPr>
  </w:style>
  <w:style w:type="numbering" w:customStyle="1" w:styleId="Zaimportowanystyl7">
    <w:name w:val="Zaimportowany styl 7"/>
    <w:pPr>
      <w:numPr>
        <w:numId w:val="12"/>
      </w:numPr>
    </w:pPr>
  </w:style>
  <w:style w:type="numbering" w:customStyle="1" w:styleId="Zaimportowanystyl8">
    <w:name w:val="Zaimportowany styl 8"/>
    <w:pPr>
      <w:numPr>
        <w:numId w:val="13"/>
      </w:numPr>
    </w:pPr>
  </w:style>
  <w:style w:type="numbering" w:customStyle="1" w:styleId="Zaimportowanystyl9">
    <w:name w:val="Zaimportowany styl 9"/>
    <w:pPr>
      <w:numPr>
        <w:numId w:val="15"/>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8"/>
      </w:numPr>
    </w:pPr>
  </w:style>
  <w:style w:type="numbering" w:customStyle="1" w:styleId="Zaimportowanystyl12">
    <w:name w:val="Zaimportowany styl 12"/>
    <w:pPr>
      <w:numPr>
        <w:numId w:val="21"/>
      </w:numPr>
    </w:pPr>
  </w:style>
  <w:style w:type="numbering" w:customStyle="1" w:styleId="Zaimportowanystyl13">
    <w:name w:val="Zaimportowany styl 13"/>
    <w:pPr>
      <w:numPr>
        <w:numId w:val="23"/>
      </w:numPr>
    </w:pPr>
  </w:style>
  <w:style w:type="numbering" w:customStyle="1" w:styleId="Zaimportowanystyl14">
    <w:name w:val="Zaimportowany styl 14"/>
    <w:pPr>
      <w:numPr>
        <w:numId w:val="25"/>
      </w:numPr>
    </w:pPr>
  </w:style>
  <w:style w:type="numbering" w:customStyle="1" w:styleId="Zaimportowanystyl15">
    <w:name w:val="Zaimportowany styl 15"/>
    <w:pPr>
      <w:numPr>
        <w:numId w:val="26"/>
      </w:numPr>
    </w:pPr>
  </w:style>
  <w:style w:type="character" w:styleId="Odwoaniedokomentarza">
    <w:name w:val="annotation reference"/>
    <w:basedOn w:val="Domylnaczcionkaakapitu"/>
    <w:uiPriority w:val="99"/>
    <w:semiHidden/>
    <w:unhideWhenUsed/>
    <w:rsid w:val="004C687C"/>
    <w:rPr>
      <w:sz w:val="16"/>
      <w:szCs w:val="16"/>
    </w:rPr>
  </w:style>
  <w:style w:type="paragraph" w:styleId="Tekstkomentarza">
    <w:name w:val="annotation text"/>
    <w:basedOn w:val="Normalny"/>
    <w:link w:val="TekstkomentarzaZnak"/>
    <w:uiPriority w:val="99"/>
    <w:semiHidden/>
    <w:unhideWhenUsed/>
    <w:rsid w:val="004C68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687C"/>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4C687C"/>
    <w:rPr>
      <w:b/>
      <w:bCs/>
    </w:rPr>
  </w:style>
  <w:style w:type="character" w:customStyle="1" w:styleId="TematkomentarzaZnak">
    <w:name w:val="Temat komentarza Znak"/>
    <w:basedOn w:val="TekstkomentarzaZnak"/>
    <w:link w:val="Tematkomentarza"/>
    <w:uiPriority w:val="99"/>
    <w:semiHidden/>
    <w:rsid w:val="004C687C"/>
    <w:rPr>
      <w:rFonts w:ascii="Calibri" w:eastAsia="Calibri" w:hAnsi="Calibri" w:cs="Calibri"/>
      <w:b/>
      <w:bCs/>
      <w:color w:val="000000"/>
      <w:u w:color="000000"/>
    </w:rPr>
  </w:style>
  <w:style w:type="paragraph" w:styleId="Bezodstpw">
    <w:name w:val="No Spacing"/>
    <w:link w:val="BezodstpwZnak"/>
    <w:uiPriority w:val="1"/>
    <w:qFormat/>
    <w:rsid w:val="00F2227F"/>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2"/>
      <w:szCs w:val="22"/>
      <w:bdr w:val="none" w:sz="0" w:space="0" w:color="auto"/>
      <w:lang w:eastAsia="en-US"/>
    </w:rPr>
  </w:style>
  <w:style w:type="character" w:customStyle="1" w:styleId="BezodstpwZnak">
    <w:name w:val="Bez odstępów Znak"/>
    <w:link w:val="Bezodstpw"/>
    <w:uiPriority w:val="1"/>
    <w:rsid w:val="00F2227F"/>
    <w:rPr>
      <w:rFonts w:ascii="Calibri" w:eastAsia="Calibri" w:hAnsi="Calibri"/>
      <w:sz w:val="22"/>
      <w:szCs w:val="22"/>
      <w:bdr w:val="none" w:sz="0" w:space="0" w:color="auto"/>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B34EB0"/>
    <w:rPr>
      <w:rFonts w:ascii="Calibri" w:hAnsi="Calibri" w:cs="Arial Unicode MS"/>
      <w:color w:val="000000"/>
      <w:sz w:val="22"/>
      <w:szCs w:val="22"/>
      <w:u w:color="000000"/>
    </w:rPr>
  </w:style>
  <w:style w:type="paragraph" w:customStyle="1" w:styleId="Default">
    <w:name w:val="Default"/>
    <w:rsid w:val="004A40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Paragraf">
    <w:name w:val="Paragraf"/>
    <w:basedOn w:val="Normalny"/>
    <w:next w:val="Ustpnumerowany"/>
    <w:rsid w:val="00316BD6"/>
    <w:pPr>
      <w:keepNext/>
      <w:numPr>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600" w:after="180" w:line="240" w:lineRule="auto"/>
      <w:contextualSpacing/>
      <w:jc w:val="both"/>
      <w:outlineLvl w:val="0"/>
    </w:pPr>
    <w:rPr>
      <w:rFonts w:ascii="Palatino Linotype" w:eastAsia="Times New Roman" w:hAnsi="Palatino Linotype" w:cs="Tahoma"/>
      <w:b/>
      <w:smallCaps/>
      <w:color w:val="auto"/>
      <w:sz w:val="24"/>
      <w:szCs w:val="24"/>
      <w:bdr w:val="none" w:sz="0" w:space="0" w:color="auto"/>
    </w:rPr>
  </w:style>
  <w:style w:type="paragraph" w:customStyle="1" w:styleId="Ustpnumerowany">
    <w:name w:val="Ustęp numerowany"/>
    <w:basedOn w:val="Normalny"/>
    <w:rsid w:val="00316BD6"/>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pPr>
    <w:rPr>
      <w:rFonts w:ascii="Palatino Linotype" w:eastAsia="Times New Roman" w:hAnsi="Palatino Linotype" w:cs="Tahoma"/>
      <w:color w:val="auto"/>
      <w:sz w:val="24"/>
      <w:szCs w:val="24"/>
      <w:bdr w:val="none" w:sz="0" w:space="0" w:color="auto"/>
    </w:rPr>
  </w:style>
  <w:style w:type="character" w:customStyle="1" w:styleId="Nagwek1Znak">
    <w:name w:val="Nagłówek 1 Znak"/>
    <w:basedOn w:val="Domylnaczcionkaakapitu"/>
    <w:link w:val="Nagwek1"/>
    <w:uiPriority w:val="9"/>
    <w:rsid w:val="00791952"/>
    <w:rPr>
      <w:rFonts w:eastAsia="Times New Roman"/>
      <w:b/>
      <w:bCs/>
      <w:sz w:val="22"/>
      <w:szCs w:val="22"/>
      <w:bdr w:val="none" w:sz="0" w:space="0" w:color="auto"/>
      <w:lang w:eastAsia="en-US"/>
    </w:rPr>
  </w:style>
  <w:style w:type="character" w:customStyle="1" w:styleId="TekstpodstawowyZnak">
    <w:name w:val="Tekst podstawowy Znak"/>
    <w:basedOn w:val="Domylnaczcionkaakapitu"/>
    <w:link w:val="Tekstpodstawowy"/>
    <w:qFormat/>
    <w:rsid w:val="009E3423"/>
    <w:rPr>
      <w:rFonts w:ascii="Arial" w:eastAsia="Times New Roman" w:hAnsi="Arial"/>
      <w:sz w:val="28"/>
      <w:lang w:eastAsia="zh-CN"/>
    </w:rPr>
  </w:style>
  <w:style w:type="paragraph" w:styleId="Tekstpodstawowy">
    <w:name w:val="Body Text"/>
    <w:basedOn w:val="Normalny"/>
    <w:link w:val="TekstpodstawowyZnak"/>
    <w:rsid w:val="009E34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pPr>
    <w:rPr>
      <w:rFonts w:ascii="Arial" w:eastAsia="Times New Roman" w:hAnsi="Arial" w:cs="Times New Roman"/>
      <w:color w:val="auto"/>
      <w:sz w:val="28"/>
      <w:szCs w:val="20"/>
      <w:lang w:eastAsia="zh-CN"/>
    </w:rPr>
  </w:style>
  <w:style w:type="character" w:customStyle="1" w:styleId="TekstpodstawowyZnak1">
    <w:name w:val="Tekst podstawowy Znak1"/>
    <w:basedOn w:val="Domylnaczcionkaakapitu"/>
    <w:uiPriority w:val="99"/>
    <w:semiHidden/>
    <w:rsid w:val="009E3423"/>
    <w:rPr>
      <w:rFonts w:ascii="Calibri" w:eastAsia="Calibri" w:hAnsi="Calibri" w:cs="Calibri"/>
      <w:color w:val="000000"/>
      <w:sz w:val="22"/>
      <w:szCs w:val="22"/>
      <w:u w:color="000000"/>
    </w:rPr>
  </w:style>
  <w:style w:type="paragraph" w:styleId="Tekstpodstawowy2">
    <w:name w:val="Body Text 2"/>
    <w:basedOn w:val="Normalny"/>
    <w:link w:val="Tekstpodstawowy2Znak"/>
    <w:uiPriority w:val="99"/>
    <w:unhideWhenUsed/>
    <w:rsid w:val="009E3423"/>
    <w:pPr>
      <w:spacing w:after="120" w:line="480" w:lineRule="auto"/>
    </w:pPr>
  </w:style>
  <w:style w:type="character" w:customStyle="1" w:styleId="Tekstpodstawowy2Znak">
    <w:name w:val="Tekst podstawowy 2 Znak"/>
    <w:basedOn w:val="Domylnaczcionkaakapitu"/>
    <w:link w:val="Tekstpodstawowy2"/>
    <w:uiPriority w:val="99"/>
    <w:rsid w:val="009E3423"/>
    <w:rPr>
      <w:rFonts w:ascii="Calibri" w:eastAsia="Calibri" w:hAnsi="Calibri" w:cs="Calibri"/>
      <w:color w:val="000000"/>
      <w:sz w:val="22"/>
      <w:szCs w:val="22"/>
      <w:u w:color="000000"/>
    </w:rPr>
  </w:style>
  <w:style w:type="character" w:customStyle="1" w:styleId="TytuZnak">
    <w:name w:val="Tytuł Znak"/>
    <w:basedOn w:val="Domylnaczcionkaakapitu"/>
    <w:link w:val="Tytu"/>
    <w:qFormat/>
    <w:rsid w:val="00A51C84"/>
    <w:rPr>
      <w:rFonts w:cs="Arial Unicode MS"/>
      <w:b/>
      <w:bCs/>
      <w:color w:val="000000"/>
      <w:sz w:val="26"/>
      <w:szCs w:val="26"/>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047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13</Pages>
  <Words>5478</Words>
  <Characters>32872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Frygier</dc:creator>
  <cp:lastModifiedBy>Edyta Kędra</cp:lastModifiedBy>
  <cp:revision>32</cp:revision>
  <cp:lastPrinted>2024-03-19T09:42:00Z</cp:lastPrinted>
  <dcterms:created xsi:type="dcterms:W3CDTF">2024-07-23T12:25:00Z</dcterms:created>
  <dcterms:modified xsi:type="dcterms:W3CDTF">2024-10-04T11:09:00Z</dcterms:modified>
</cp:coreProperties>
</file>